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7184" w14:textId="78817BBC" w:rsidR="007A2587" w:rsidRDefault="007A2587" w:rsidP="00C25CA9">
      <w:pPr>
        <w:tabs>
          <w:tab w:val="left" w:pos="567"/>
        </w:tabs>
        <w:spacing w:after="0"/>
        <w:ind w:left="425"/>
        <w:contextualSpacing/>
      </w:pPr>
      <w:bookmarkStart w:id="0" w:name="_Hlk56506205"/>
      <w:bookmarkStart w:id="1" w:name="_Hlk17814706"/>
    </w:p>
    <w:p w14:paraId="1A74CF4A" w14:textId="77777777" w:rsidR="004612AF" w:rsidRDefault="004612AF" w:rsidP="00C25CA9">
      <w:pPr>
        <w:tabs>
          <w:tab w:val="left" w:pos="567"/>
        </w:tabs>
        <w:spacing w:after="0"/>
        <w:ind w:left="425"/>
        <w:contextualSpacing/>
      </w:pPr>
    </w:p>
    <w:p w14:paraId="652E2940" w14:textId="77777777" w:rsidR="004F0484" w:rsidRPr="000677A3" w:rsidRDefault="004F0484" w:rsidP="00C25CA9">
      <w:pPr>
        <w:pStyle w:val="gmail-m5147843439583248141msolistparagraph"/>
        <w:tabs>
          <w:tab w:val="left" w:pos="567"/>
        </w:tabs>
        <w:spacing w:before="0" w:beforeAutospacing="0" w:after="0" w:afterAutospacing="0"/>
        <w:ind w:left="425"/>
        <w:contextualSpacing/>
        <w:rPr>
          <w:rFonts w:ascii="Arial" w:eastAsia="Times New Roman" w:hAnsi="Arial" w:cs="Arial"/>
          <w:sz w:val="20"/>
          <w:szCs w:val="20"/>
        </w:rPr>
      </w:pPr>
      <w:r w:rsidRPr="000677A3">
        <w:rPr>
          <w:rFonts w:ascii="Arial" w:eastAsia="Times New Roman" w:hAnsi="Arial" w:cs="Arial"/>
          <w:sz w:val="20"/>
          <w:szCs w:val="20"/>
        </w:rPr>
        <w:t>Sociale Raad Tilburg</w:t>
      </w:r>
      <w:r w:rsidRPr="000677A3">
        <w:rPr>
          <w:rFonts w:ascii="Arial" w:eastAsia="Times New Roman" w:hAnsi="Arial" w:cs="Arial"/>
          <w:sz w:val="20"/>
          <w:szCs w:val="20"/>
        </w:rPr>
        <w:br/>
        <w:t xml:space="preserve">Spoorlaan 444 </w:t>
      </w:r>
      <w:r w:rsidRPr="000677A3">
        <w:rPr>
          <w:rFonts w:ascii="Arial" w:eastAsia="Times New Roman" w:hAnsi="Arial" w:cs="Arial"/>
          <w:sz w:val="20"/>
          <w:szCs w:val="20"/>
        </w:rPr>
        <w:br/>
        <w:t>5038 CH Tilburg</w:t>
      </w:r>
    </w:p>
    <w:p w14:paraId="2159E325" w14:textId="77777777" w:rsidR="004F0484" w:rsidRDefault="004F0484" w:rsidP="00C25CA9">
      <w:pPr>
        <w:tabs>
          <w:tab w:val="left" w:pos="567"/>
        </w:tabs>
        <w:spacing w:after="0"/>
        <w:ind w:left="425"/>
        <w:contextualSpacing/>
      </w:pPr>
    </w:p>
    <w:p w14:paraId="1AEF6E0F" w14:textId="77777777" w:rsidR="002750BD" w:rsidRPr="000677A3" w:rsidRDefault="002750BD" w:rsidP="007D0E9C">
      <w:pPr>
        <w:tabs>
          <w:tab w:val="left" w:pos="567"/>
        </w:tabs>
        <w:spacing w:after="0"/>
        <w:contextualSpacing/>
      </w:pPr>
    </w:p>
    <w:p w14:paraId="106BB984" w14:textId="2058CFB9" w:rsidR="004F0484" w:rsidRPr="000677A3" w:rsidRDefault="004F0484" w:rsidP="00C25CA9">
      <w:pPr>
        <w:tabs>
          <w:tab w:val="left" w:pos="567"/>
        </w:tabs>
        <w:spacing w:after="0"/>
        <w:ind w:left="425"/>
        <w:contextualSpacing/>
      </w:pPr>
      <w:bookmarkStart w:id="2" w:name="_Hlk98314249"/>
      <w:r w:rsidRPr="000677A3">
        <w:t>Tilburg, 1</w:t>
      </w:r>
      <w:r w:rsidR="008E6F2D">
        <w:t>8</w:t>
      </w:r>
      <w:r w:rsidR="002750BD">
        <w:t xml:space="preserve"> maart</w:t>
      </w:r>
      <w:r w:rsidRPr="000677A3">
        <w:t xml:space="preserve"> 2022</w:t>
      </w:r>
    </w:p>
    <w:p w14:paraId="0FB8C3D7" w14:textId="410D3F4A" w:rsidR="004F0484" w:rsidRPr="000677A3" w:rsidRDefault="004F0484" w:rsidP="00C25CA9">
      <w:pPr>
        <w:tabs>
          <w:tab w:val="left" w:pos="567"/>
        </w:tabs>
        <w:spacing w:after="0"/>
        <w:ind w:left="425"/>
        <w:contextualSpacing/>
      </w:pPr>
      <w:r w:rsidRPr="000677A3">
        <w:t xml:space="preserve">Betreft: </w:t>
      </w:r>
      <w:r w:rsidR="002750BD">
        <w:t>SRT-Inspiratiepamflet</w:t>
      </w:r>
    </w:p>
    <w:p w14:paraId="3E3DBC23" w14:textId="63292EB0" w:rsidR="004F0484" w:rsidRPr="000677A3" w:rsidRDefault="004F0484" w:rsidP="00C25CA9">
      <w:pPr>
        <w:tabs>
          <w:tab w:val="left" w:pos="567"/>
        </w:tabs>
        <w:spacing w:after="0"/>
        <w:ind w:left="425"/>
        <w:contextualSpacing/>
        <w:rPr>
          <w:rFonts w:eastAsia="Times New Roman"/>
        </w:rPr>
      </w:pPr>
      <w:r w:rsidRPr="000677A3">
        <w:t>Kenmerk: 22/</w:t>
      </w:r>
      <w:r w:rsidR="00185842">
        <w:t>00</w:t>
      </w:r>
      <w:r w:rsidR="008E6F2D">
        <w:t>9</w:t>
      </w:r>
    </w:p>
    <w:bookmarkEnd w:id="2"/>
    <w:p w14:paraId="761B7B64" w14:textId="77777777" w:rsidR="00EE0D08" w:rsidRDefault="00EE0D08" w:rsidP="00C25CA9">
      <w:pPr>
        <w:tabs>
          <w:tab w:val="left" w:pos="567"/>
        </w:tabs>
        <w:spacing w:after="0"/>
        <w:ind w:left="425"/>
        <w:contextualSpacing/>
        <w:rPr>
          <w:rFonts w:eastAsia="Times New Roman"/>
        </w:rPr>
      </w:pPr>
    </w:p>
    <w:p w14:paraId="68DAEF07" w14:textId="1E51D10D" w:rsidR="009C65D8" w:rsidRDefault="009C65D8" w:rsidP="00C25CA9">
      <w:pPr>
        <w:tabs>
          <w:tab w:val="left" w:pos="567"/>
        </w:tabs>
        <w:spacing w:after="0"/>
        <w:ind w:left="425"/>
        <w:contextualSpacing/>
        <w:rPr>
          <w:rFonts w:eastAsia="Times New Roman"/>
        </w:rPr>
      </w:pPr>
    </w:p>
    <w:p w14:paraId="43CD9FC9" w14:textId="4277C779" w:rsidR="008E6F2D" w:rsidRDefault="008E6F2D" w:rsidP="00C25CA9">
      <w:pPr>
        <w:tabs>
          <w:tab w:val="left" w:pos="567"/>
        </w:tabs>
        <w:spacing w:after="0"/>
        <w:ind w:left="425"/>
        <w:contextualSpacing/>
        <w:rPr>
          <w:rFonts w:eastAsia="Times New Roman"/>
        </w:rPr>
      </w:pPr>
    </w:p>
    <w:p w14:paraId="082C448D" w14:textId="77777777" w:rsidR="008E6F2D" w:rsidRDefault="008E6F2D" w:rsidP="00C25CA9">
      <w:pPr>
        <w:tabs>
          <w:tab w:val="left" w:pos="567"/>
        </w:tabs>
        <w:spacing w:after="0"/>
        <w:ind w:left="425"/>
        <w:contextualSpacing/>
        <w:rPr>
          <w:rFonts w:eastAsia="Times New Roman"/>
        </w:rPr>
      </w:pPr>
    </w:p>
    <w:p w14:paraId="7FB4D3C0" w14:textId="6354B5A9" w:rsidR="008E6F2D" w:rsidRPr="008E6F2D" w:rsidRDefault="004F0484" w:rsidP="00804A74">
      <w:pPr>
        <w:tabs>
          <w:tab w:val="left" w:pos="567"/>
        </w:tabs>
        <w:spacing w:after="0"/>
        <w:ind w:left="426"/>
        <w:contextualSpacing/>
        <w:rPr>
          <w:rFonts w:eastAsia="Times New Roman"/>
        </w:rPr>
      </w:pPr>
      <w:r w:rsidRPr="000677A3">
        <w:rPr>
          <w:rFonts w:eastAsia="Times New Roman"/>
        </w:rPr>
        <w:br/>
        <w:t>Geachte</w:t>
      </w:r>
      <w:r w:rsidR="002750BD">
        <w:rPr>
          <w:rFonts w:eastAsia="Times New Roman"/>
        </w:rPr>
        <w:t xml:space="preserve"> </w:t>
      </w:r>
      <w:r w:rsidR="008E6F2D">
        <w:rPr>
          <w:rFonts w:eastAsia="Times New Roman"/>
        </w:rPr>
        <w:t>mevrouw, mijnheer</w:t>
      </w:r>
      <w:r w:rsidRPr="000677A3">
        <w:rPr>
          <w:rFonts w:eastAsia="Times New Roman"/>
        </w:rPr>
        <w:t>,</w:t>
      </w:r>
    </w:p>
    <w:p w14:paraId="2D010ADB" w14:textId="77777777" w:rsidR="007D0E9C" w:rsidRPr="003D07B4" w:rsidRDefault="007D0E9C" w:rsidP="00C25CA9">
      <w:pPr>
        <w:tabs>
          <w:tab w:val="left" w:pos="567"/>
        </w:tabs>
        <w:spacing w:after="0"/>
        <w:ind w:left="425"/>
        <w:contextualSpacing/>
      </w:pPr>
    </w:p>
    <w:p w14:paraId="07284750" w14:textId="43F579D1" w:rsidR="003D07B4" w:rsidRDefault="00F6135B" w:rsidP="00C25CA9">
      <w:pPr>
        <w:tabs>
          <w:tab w:val="left" w:pos="567"/>
        </w:tabs>
        <w:spacing w:after="0"/>
        <w:ind w:left="425"/>
        <w:contextualSpacing/>
      </w:pPr>
      <w:r w:rsidRPr="003D07B4">
        <w:t xml:space="preserve">De Sociale Raad Tilburg heeft een inspiratiepamflet geschreven waarin wij </w:t>
      </w:r>
      <w:r w:rsidR="00D86550">
        <w:t xml:space="preserve">onze </w:t>
      </w:r>
      <w:r w:rsidR="003D07B4" w:rsidRPr="003D07B4">
        <w:t xml:space="preserve">visie en prioriteiten voor de komende periode </w:t>
      </w:r>
      <w:r w:rsidR="00D86550">
        <w:t xml:space="preserve">willen </w:t>
      </w:r>
      <w:r w:rsidR="003D07B4" w:rsidRPr="003D07B4">
        <w:t xml:space="preserve">delen met </w:t>
      </w:r>
      <w:r w:rsidR="00065C76">
        <w:t xml:space="preserve">alle gemeenteraadsleden, de informateur en/of formateur van het nieuwe college, ambtenaren, organisaties, betrokken burgers en iedereen die Tilburg een warm hart toedraagt. </w:t>
      </w:r>
    </w:p>
    <w:p w14:paraId="09A76E3C" w14:textId="77777777" w:rsidR="008E2C54" w:rsidRPr="00697B17" w:rsidRDefault="008E2C54" w:rsidP="00C25CA9">
      <w:pPr>
        <w:tabs>
          <w:tab w:val="left" w:pos="567"/>
        </w:tabs>
        <w:spacing w:after="0"/>
        <w:ind w:left="425"/>
        <w:contextualSpacing/>
      </w:pPr>
    </w:p>
    <w:p w14:paraId="144BC9F1" w14:textId="147F88C5" w:rsidR="00713A38" w:rsidRDefault="003D07B4" w:rsidP="00C25CA9">
      <w:pPr>
        <w:tabs>
          <w:tab w:val="left" w:pos="567"/>
        </w:tabs>
        <w:spacing w:after="0"/>
        <w:ind w:left="425"/>
        <w:contextualSpacing/>
        <w:rPr>
          <w:rFonts w:cstheme="minorHAnsi"/>
        </w:rPr>
      </w:pPr>
      <w:r w:rsidRPr="003D07B4">
        <w:rPr>
          <w:rFonts w:cstheme="minorHAnsi"/>
        </w:rPr>
        <w:t>De afgelopen jaren zijn er in Tilburg diverse mooie ontwikkelingen in gang gezet</w:t>
      </w:r>
      <w:r w:rsidR="0053099C">
        <w:rPr>
          <w:rFonts w:cstheme="minorHAnsi"/>
        </w:rPr>
        <w:t xml:space="preserve">. </w:t>
      </w:r>
      <w:r w:rsidR="00065C76">
        <w:rPr>
          <w:rFonts w:cstheme="minorHAnsi"/>
        </w:rPr>
        <w:t>Er i</w:t>
      </w:r>
      <w:r w:rsidR="001439B0">
        <w:rPr>
          <w:rFonts w:cstheme="minorHAnsi"/>
        </w:rPr>
        <w:t>s</w:t>
      </w:r>
      <w:r w:rsidR="00065C76">
        <w:rPr>
          <w:rFonts w:cstheme="minorHAnsi"/>
        </w:rPr>
        <w:t xml:space="preserve"> werk gemaakt </w:t>
      </w:r>
      <w:r w:rsidR="00713A38">
        <w:rPr>
          <w:rFonts w:cstheme="minorHAnsi"/>
        </w:rPr>
        <w:t xml:space="preserve">van het sociaal domein en </w:t>
      </w:r>
      <w:r w:rsidR="00EC5A43">
        <w:rPr>
          <w:rFonts w:cstheme="minorHAnsi"/>
        </w:rPr>
        <w:t xml:space="preserve">er </w:t>
      </w:r>
      <w:r w:rsidR="008E2C54">
        <w:rPr>
          <w:rFonts w:cstheme="minorHAnsi"/>
        </w:rPr>
        <w:t>i</w:t>
      </w:r>
      <w:r w:rsidR="00EC5A43">
        <w:rPr>
          <w:rFonts w:cstheme="minorHAnsi"/>
        </w:rPr>
        <w:t>s meer</w:t>
      </w:r>
      <w:r w:rsidR="0053099C">
        <w:rPr>
          <w:rFonts w:cstheme="minorHAnsi"/>
        </w:rPr>
        <w:t xml:space="preserve"> aandacht voor burgers</w:t>
      </w:r>
      <w:r w:rsidR="00EC5A43">
        <w:rPr>
          <w:rFonts w:cstheme="minorHAnsi"/>
        </w:rPr>
        <w:t xml:space="preserve"> en hun problemen</w:t>
      </w:r>
      <w:r w:rsidR="0053099C">
        <w:rPr>
          <w:rFonts w:cstheme="minorHAnsi"/>
        </w:rPr>
        <w:t xml:space="preserve">. </w:t>
      </w:r>
      <w:r w:rsidR="00EC5A43">
        <w:rPr>
          <w:rFonts w:cstheme="minorHAnsi"/>
        </w:rPr>
        <w:t xml:space="preserve">Burgers zien en de menselijk maat </w:t>
      </w:r>
      <w:r w:rsidR="009C03A5">
        <w:rPr>
          <w:rFonts w:cstheme="minorHAnsi"/>
        </w:rPr>
        <w:t>hanteren heeft veel opgeleverd. Wij vin</w:t>
      </w:r>
      <w:r w:rsidR="005635EA">
        <w:rPr>
          <w:rFonts w:cstheme="minorHAnsi"/>
        </w:rPr>
        <w:t xml:space="preserve">den het van belang dit beleid te </w:t>
      </w:r>
      <w:r w:rsidR="0053099C">
        <w:rPr>
          <w:rFonts w:cstheme="minorHAnsi"/>
        </w:rPr>
        <w:t>verstevigen en te verankeren</w:t>
      </w:r>
      <w:r w:rsidR="0053099C" w:rsidRPr="003D07B4">
        <w:rPr>
          <w:rFonts w:cstheme="minorHAnsi"/>
        </w:rPr>
        <w:t>.</w:t>
      </w:r>
    </w:p>
    <w:p w14:paraId="2CD07808" w14:textId="77777777" w:rsidR="005635EA" w:rsidRDefault="005635EA" w:rsidP="00C25CA9">
      <w:pPr>
        <w:tabs>
          <w:tab w:val="left" w:pos="567"/>
        </w:tabs>
        <w:spacing w:after="0"/>
        <w:ind w:left="425"/>
        <w:contextualSpacing/>
        <w:rPr>
          <w:rFonts w:cstheme="minorHAnsi"/>
        </w:rPr>
      </w:pPr>
    </w:p>
    <w:p w14:paraId="2571A3A3" w14:textId="265C70D2" w:rsidR="005635EA" w:rsidRDefault="005635EA" w:rsidP="00C25CA9">
      <w:pPr>
        <w:tabs>
          <w:tab w:val="left" w:pos="567"/>
        </w:tabs>
        <w:spacing w:after="0"/>
        <w:ind w:left="425"/>
        <w:contextualSpacing/>
        <w:rPr>
          <w:rFonts w:cstheme="minorHAnsi"/>
        </w:rPr>
      </w:pPr>
      <w:r>
        <w:rPr>
          <w:rFonts w:cstheme="minorHAnsi"/>
        </w:rPr>
        <w:t xml:space="preserve">Daarnaast zijn er natuurlijk ook nog veel vraagstukken die </w:t>
      </w:r>
      <w:r w:rsidR="007B711D">
        <w:rPr>
          <w:rFonts w:cstheme="minorHAnsi"/>
        </w:rPr>
        <w:t xml:space="preserve">erg weerbarstig zijn gebleken, blijvende aandacht verdienen </w:t>
      </w:r>
      <w:r w:rsidR="00CB49B6">
        <w:rPr>
          <w:rFonts w:cstheme="minorHAnsi"/>
        </w:rPr>
        <w:t xml:space="preserve">en misschien wel een hele andere aanpak vereisen. Er zijn ook </w:t>
      </w:r>
      <w:r w:rsidR="00512633">
        <w:rPr>
          <w:rFonts w:cstheme="minorHAnsi"/>
        </w:rPr>
        <w:t>bedreigingen: de tweedelingen, een mogelijke economische crisis</w:t>
      </w:r>
      <w:r w:rsidR="007C7D94">
        <w:rPr>
          <w:rFonts w:cstheme="minorHAnsi"/>
        </w:rPr>
        <w:t>, wereldwijde onzekerheden.</w:t>
      </w:r>
    </w:p>
    <w:p w14:paraId="35FF950D" w14:textId="77777777" w:rsidR="007C7D94" w:rsidRDefault="007C7D94" w:rsidP="00C25CA9">
      <w:pPr>
        <w:tabs>
          <w:tab w:val="left" w:pos="567"/>
        </w:tabs>
        <w:spacing w:after="0"/>
        <w:ind w:left="425"/>
        <w:contextualSpacing/>
        <w:rPr>
          <w:rFonts w:cstheme="minorHAnsi"/>
        </w:rPr>
      </w:pPr>
    </w:p>
    <w:p w14:paraId="61F9302F" w14:textId="4D276854" w:rsidR="007C7D94" w:rsidRDefault="007C7D94" w:rsidP="00C25CA9">
      <w:pPr>
        <w:tabs>
          <w:tab w:val="left" w:pos="567"/>
        </w:tabs>
        <w:spacing w:after="0"/>
        <w:ind w:left="425"/>
        <w:contextualSpacing/>
        <w:rPr>
          <w:rFonts w:cstheme="minorHAnsi"/>
        </w:rPr>
      </w:pPr>
      <w:r>
        <w:rPr>
          <w:rFonts w:cstheme="minorHAnsi"/>
        </w:rPr>
        <w:t xml:space="preserve">Dit alles brengt ons tot de oproep om </w:t>
      </w:r>
      <w:r w:rsidR="00646D15">
        <w:rPr>
          <w:rFonts w:cstheme="minorHAnsi"/>
        </w:rPr>
        <w:t xml:space="preserve">sociale ankers te slaan </w:t>
      </w:r>
      <w:r w:rsidR="004612AF">
        <w:rPr>
          <w:rFonts w:cstheme="minorHAnsi"/>
        </w:rPr>
        <w:t>om</w:t>
      </w:r>
      <w:r w:rsidR="00646D15">
        <w:rPr>
          <w:rFonts w:cstheme="minorHAnsi"/>
        </w:rPr>
        <w:t xml:space="preserve"> zo </w:t>
      </w:r>
      <w:r w:rsidR="00A703C3">
        <w:rPr>
          <w:rFonts w:cstheme="minorHAnsi"/>
        </w:rPr>
        <w:t>zoveel mogelijk zekerheid te bieden aan Tilburgers</w:t>
      </w:r>
      <w:r w:rsidR="007B711D">
        <w:rPr>
          <w:rFonts w:cstheme="minorHAnsi"/>
        </w:rPr>
        <w:t>, vooral die</w:t>
      </w:r>
      <w:r w:rsidR="00A703C3">
        <w:rPr>
          <w:rFonts w:cstheme="minorHAnsi"/>
        </w:rPr>
        <w:t xml:space="preserve"> in</w:t>
      </w:r>
      <w:r w:rsidR="00697B17">
        <w:rPr>
          <w:rFonts w:cstheme="minorHAnsi"/>
        </w:rPr>
        <w:t xml:space="preserve"> </w:t>
      </w:r>
      <w:r w:rsidR="00A703C3">
        <w:rPr>
          <w:rFonts w:cstheme="minorHAnsi"/>
        </w:rPr>
        <w:t xml:space="preserve">de meest kwetsbare posities. </w:t>
      </w:r>
    </w:p>
    <w:p w14:paraId="2F8B73CC" w14:textId="2F5D435B" w:rsidR="008E6F2D" w:rsidRPr="000E27B6" w:rsidRDefault="008E6F2D" w:rsidP="008E6F2D">
      <w:pPr>
        <w:tabs>
          <w:tab w:val="left" w:pos="567"/>
        </w:tabs>
        <w:spacing w:after="0"/>
        <w:ind w:left="425"/>
        <w:contextualSpacing/>
        <w:rPr>
          <w:rFonts w:cstheme="minorHAnsi"/>
        </w:rPr>
      </w:pPr>
      <w:bookmarkStart w:id="3" w:name="_Hlk98313995"/>
    </w:p>
    <w:p w14:paraId="13E61402" w14:textId="5A62A074" w:rsidR="008E6F2D" w:rsidRPr="000E27B6" w:rsidRDefault="008E6F2D" w:rsidP="008E6F2D">
      <w:pPr>
        <w:tabs>
          <w:tab w:val="left" w:pos="567"/>
        </w:tabs>
        <w:spacing w:after="0"/>
        <w:ind w:left="425"/>
        <w:contextualSpacing/>
        <w:rPr>
          <w:rFonts w:cstheme="minorHAnsi"/>
        </w:rPr>
      </w:pPr>
      <w:r w:rsidRPr="000E27B6">
        <w:rPr>
          <w:rFonts w:cstheme="minorHAnsi"/>
        </w:rPr>
        <w:t xml:space="preserve">Wij bieden u graag dit inspiratiepamflet aan omdat wij het van belang vinden om samen – college van </w:t>
      </w:r>
      <w:r>
        <w:rPr>
          <w:rFonts w:cstheme="minorHAnsi"/>
        </w:rPr>
        <w:t>burgemeester en wethouders</w:t>
      </w:r>
      <w:r w:rsidRPr="000E27B6">
        <w:rPr>
          <w:rFonts w:cstheme="minorHAnsi"/>
        </w:rPr>
        <w:t>, gemeenteraad, ambtenaren, organisaties, wijkinitiatieven en burgers - na te denken over en samen zorg te dragen voor onze stad Tilburg. Ieder doet dat op zijn/haar eigen manier en dit is onze bijdrage aan dat debat. We hopen dat het u inspireert.</w:t>
      </w:r>
    </w:p>
    <w:p w14:paraId="4796FA6D" w14:textId="77777777" w:rsidR="00AC4F79" w:rsidRDefault="00AC4F79" w:rsidP="00C25CA9">
      <w:pPr>
        <w:tabs>
          <w:tab w:val="left" w:pos="567"/>
        </w:tabs>
        <w:spacing w:after="0"/>
        <w:ind w:left="425"/>
        <w:contextualSpacing/>
        <w:rPr>
          <w:rFonts w:cstheme="minorHAnsi"/>
        </w:rPr>
      </w:pPr>
    </w:p>
    <w:bookmarkEnd w:id="3"/>
    <w:p w14:paraId="5DD6AAEF" w14:textId="52BD8826" w:rsidR="002750BD" w:rsidRPr="00C25CA9" w:rsidRDefault="001A5567" w:rsidP="00C25CA9">
      <w:pPr>
        <w:tabs>
          <w:tab w:val="left" w:pos="567"/>
        </w:tabs>
        <w:spacing w:after="0"/>
        <w:ind w:left="425"/>
        <w:contextualSpacing/>
      </w:pPr>
      <w:r w:rsidRPr="003D07B4">
        <w:t xml:space="preserve">Mocht u naar aanleiding hiervan vragen aan ons hebben dan horen wij die graag. </w:t>
      </w:r>
    </w:p>
    <w:p w14:paraId="1DC9E444" w14:textId="610378AB" w:rsidR="004F0484" w:rsidRDefault="004F0484" w:rsidP="00C25CA9">
      <w:pPr>
        <w:tabs>
          <w:tab w:val="left" w:pos="567"/>
        </w:tabs>
        <w:spacing w:after="0"/>
        <w:ind w:left="425"/>
        <w:contextualSpacing/>
        <w:rPr>
          <w:b/>
          <w:bCs/>
        </w:rPr>
      </w:pPr>
    </w:p>
    <w:p w14:paraId="5D392D88" w14:textId="51C81019" w:rsidR="008E6F2D" w:rsidRDefault="008E6F2D" w:rsidP="00C25CA9">
      <w:pPr>
        <w:tabs>
          <w:tab w:val="left" w:pos="567"/>
        </w:tabs>
        <w:spacing w:after="0"/>
        <w:ind w:left="425"/>
        <w:contextualSpacing/>
        <w:rPr>
          <w:b/>
          <w:bCs/>
        </w:rPr>
      </w:pPr>
    </w:p>
    <w:p w14:paraId="031E6A33" w14:textId="72BE59C1" w:rsidR="008E6F2D" w:rsidRPr="003D07B4" w:rsidRDefault="002078E0" w:rsidP="00C25CA9">
      <w:pPr>
        <w:tabs>
          <w:tab w:val="left" w:pos="567"/>
        </w:tabs>
        <w:spacing w:after="0"/>
        <w:ind w:left="425"/>
        <w:contextualSpacing/>
        <w:rPr>
          <w:b/>
          <w:bCs/>
        </w:rPr>
      </w:pPr>
      <w:r>
        <w:rPr>
          <w:b/>
          <w:bCs/>
        </w:rPr>
        <w:t xml:space="preserve"> </w:t>
      </w:r>
      <w:r w:rsidR="00AB5BD0">
        <w:rPr>
          <w:b/>
          <w:bCs/>
        </w:rPr>
        <w:t xml:space="preserve"> </w:t>
      </w:r>
    </w:p>
    <w:p w14:paraId="6546BCE6" w14:textId="77777777" w:rsidR="004F0484" w:rsidRPr="003D07B4" w:rsidRDefault="004F0484" w:rsidP="00C25CA9">
      <w:pPr>
        <w:tabs>
          <w:tab w:val="left" w:pos="567"/>
        </w:tabs>
        <w:spacing w:after="0"/>
        <w:ind w:left="425"/>
        <w:contextualSpacing/>
      </w:pPr>
      <w:r w:rsidRPr="003D07B4">
        <w:t>Hoogachtend,</w:t>
      </w:r>
    </w:p>
    <w:p w14:paraId="65C9A63C" w14:textId="77777777" w:rsidR="004F0484" w:rsidRPr="003D07B4" w:rsidRDefault="004F0484" w:rsidP="00C25CA9">
      <w:pPr>
        <w:tabs>
          <w:tab w:val="left" w:pos="567"/>
        </w:tabs>
        <w:spacing w:after="0"/>
        <w:ind w:left="425"/>
        <w:contextualSpacing/>
      </w:pPr>
      <w:r w:rsidRPr="003D07B4">
        <w:t>Namens de Sociale Raad Tilburg,</w:t>
      </w:r>
    </w:p>
    <w:p w14:paraId="03FB2E1B" w14:textId="77777777" w:rsidR="004F0484" w:rsidRPr="003D07B4" w:rsidRDefault="004F0484" w:rsidP="00C25CA9">
      <w:pPr>
        <w:tabs>
          <w:tab w:val="left" w:pos="567"/>
        </w:tabs>
        <w:spacing w:after="0"/>
        <w:ind w:left="425"/>
        <w:contextualSpacing/>
      </w:pPr>
    </w:p>
    <w:p w14:paraId="56248146" w14:textId="77777777" w:rsidR="004F0484" w:rsidRPr="000677A3" w:rsidRDefault="004F0484" w:rsidP="00C25CA9">
      <w:pPr>
        <w:tabs>
          <w:tab w:val="left" w:pos="567"/>
        </w:tabs>
        <w:spacing w:after="0"/>
        <w:ind w:left="425"/>
        <w:contextualSpacing/>
      </w:pPr>
      <w:r w:rsidRPr="000677A3">
        <w:rPr>
          <w:noProof/>
          <w:lang w:eastAsia="nl-NL"/>
        </w:rPr>
        <w:drawing>
          <wp:inline distT="0" distB="0" distL="0" distR="0" wp14:anchorId="696F0955" wp14:editId="63C5F69E">
            <wp:extent cx="1828165" cy="1018865"/>
            <wp:effectExtent l="0" t="0" r="63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6" b="9752"/>
                    <a:stretch/>
                  </pic:blipFill>
                  <pic:spPr bwMode="auto">
                    <a:xfrm>
                      <a:off x="0" y="0"/>
                      <a:ext cx="1855325" cy="103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02E80" w14:textId="77777777" w:rsidR="004F0484" w:rsidRPr="000677A3" w:rsidRDefault="004F0484" w:rsidP="00C25CA9">
      <w:pPr>
        <w:tabs>
          <w:tab w:val="left" w:pos="567"/>
        </w:tabs>
        <w:spacing w:after="0"/>
        <w:ind w:left="425"/>
        <w:contextualSpacing/>
      </w:pPr>
      <w:r w:rsidRPr="000677A3">
        <w:t>Dion van den Berg,</w:t>
      </w:r>
    </w:p>
    <w:p w14:paraId="3D84B6B2" w14:textId="77777777" w:rsidR="004F0484" w:rsidRPr="000677A3" w:rsidRDefault="004F0484" w:rsidP="00C25CA9">
      <w:pPr>
        <w:tabs>
          <w:tab w:val="left" w:pos="567"/>
        </w:tabs>
        <w:spacing w:after="0"/>
        <w:ind w:left="425"/>
        <w:contextualSpacing/>
      </w:pPr>
      <w:r w:rsidRPr="000677A3">
        <w:t>Voorzitter Sociale Raad Tilburg.</w:t>
      </w:r>
    </w:p>
    <w:p w14:paraId="2761AE78" w14:textId="77777777" w:rsidR="004F0484" w:rsidRPr="000677A3" w:rsidRDefault="004F0484" w:rsidP="00C25CA9">
      <w:pPr>
        <w:tabs>
          <w:tab w:val="left" w:pos="567"/>
        </w:tabs>
        <w:spacing w:after="0"/>
        <w:ind w:left="425"/>
        <w:contextualSpacing/>
      </w:pPr>
    </w:p>
    <w:bookmarkEnd w:id="0"/>
    <w:bookmarkEnd w:id="1"/>
    <w:p w14:paraId="0D0CCCBC" w14:textId="77777777" w:rsidR="009429BF" w:rsidRDefault="009429BF" w:rsidP="00C25CA9">
      <w:pPr>
        <w:tabs>
          <w:tab w:val="left" w:pos="567"/>
        </w:tabs>
        <w:spacing w:after="0"/>
        <w:ind w:left="425"/>
        <w:contextualSpacing/>
      </w:pPr>
    </w:p>
    <w:sectPr w:rsidR="009429BF" w:rsidSect="00A21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27" w:right="1552" w:bottom="851" w:left="1276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96C9" w14:textId="77777777" w:rsidR="006B3345" w:rsidRDefault="006B3345" w:rsidP="00E7013C">
      <w:pPr>
        <w:spacing w:after="0"/>
      </w:pPr>
      <w:r>
        <w:separator/>
      </w:r>
    </w:p>
  </w:endnote>
  <w:endnote w:type="continuationSeparator" w:id="0">
    <w:p w14:paraId="085947F8" w14:textId="77777777" w:rsidR="006B3345" w:rsidRDefault="006B3345" w:rsidP="00E70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C152" w14:textId="77777777" w:rsidR="00570ABE" w:rsidRDefault="00570A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36296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FE7D2B3" w14:textId="5E33088D" w:rsidR="00840D7D" w:rsidRPr="00840D7D" w:rsidRDefault="00840D7D">
        <w:pPr>
          <w:pStyle w:val="Voettekst"/>
          <w:jc w:val="right"/>
          <w:rPr>
            <w:sz w:val="16"/>
            <w:szCs w:val="16"/>
          </w:rPr>
        </w:pPr>
        <w:r w:rsidRPr="00840D7D">
          <w:rPr>
            <w:sz w:val="16"/>
            <w:szCs w:val="16"/>
          </w:rPr>
          <w:fldChar w:fldCharType="begin"/>
        </w:r>
        <w:r w:rsidRPr="00840D7D">
          <w:rPr>
            <w:sz w:val="16"/>
            <w:szCs w:val="16"/>
          </w:rPr>
          <w:instrText>PAGE   \* MERGEFORMAT</w:instrText>
        </w:r>
        <w:r w:rsidRPr="00840D7D">
          <w:rPr>
            <w:sz w:val="16"/>
            <w:szCs w:val="16"/>
          </w:rPr>
          <w:fldChar w:fldCharType="separate"/>
        </w:r>
        <w:r w:rsidRPr="00840D7D">
          <w:rPr>
            <w:sz w:val="16"/>
            <w:szCs w:val="16"/>
          </w:rPr>
          <w:t>2</w:t>
        </w:r>
        <w:r w:rsidRPr="00840D7D">
          <w:rPr>
            <w:sz w:val="16"/>
            <w:szCs w:val="16"/>
          </w:rPr>
          <w:fldChar w:fldCharType="end"/>
        </w:r>
      </w:p>
    </w:sdtContent>
  </w:sdt>
  <w:p w14:paraId="22600022" w14:textId="77777777" w:rsidR="00840D7D" w:rsidRDefault="00840D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FC23" w14:textId="77777777" w:rsidR="00570ABE" w:rsidRDefault="00570A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5983" w14:textId="77777777" w:rsidR="006B3345" w:rsidRDefault="006B3345" w:rsidP="00E7013C">
      <w:pPr>
        <w:spacing w:after="0"/>
      </w:pPr>
      <w:r>
        <w:separator/>
      </w:r>
    </w:p>
  </w:footnote>
  <w:footnote w:type="continuationSeparator" w:id="0">
    <w:p w14:paraId="5BE1CAE5" w14:textId="77777777" w:rsidR="006B3345" w:rsidRDefault="006B3345" w:rsidP="00E701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5359" w14:textId="77777777" w:rsidR="00DF7145" w:rsidRDefault="00AB5BD0">
    <w:pPr>
      <w:pStyle w:val="Koptekst"/>
    </w:pPr>
    <w:r>
      <w:rPr>
        <w:noProof/>
      </w:rPr>
      <w:pict w14:anchorId="641D7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371504" o:spid="_x0000_s1026" type="#_x0000_t75" alt="" style="position:absolute;margin-left:0;margin-top:0;width:463.9pt;height:656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-srt-2019-06-vervolgv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22A8" w14:textId="77777777" w:rsidR="00853BBD" w:rsidRDefault="00AB5BD0">
    <w:pPr>
      <w:pStyle w:val="Koptekst"/>
    </w:pPr>
    <w:r>
      <w:rPr>
        <w:noProof/>
      </w:rPr>
      <w:pict w14:anchorId="5990E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371505" o:spid="_x0000_s1025" type="#_x0000_t75" alt="" style="position:absolute;margin-left:7.5pt;margin-top:2.25pt;width:595.3pt;height:841.9pt;z-index:-251653120;mso-wrap-edited:f;mso-width-percent:0;mso-height-percent:0;mso-position-horizontal-relative:page;mso-position-vertical-relative:page;mso-width-percent:0;mso-height-percent:0" o:allowincell="f">
          <v:imagedata r:id="rId1" o:title="briefpapier-srt-2019-06-vervolgvel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A07E" w14:textId="77777777" w:rsidR="00DF7145" w:rsidRDefault="002409E1">
    <w:pPr>
      <w:pStyle w:val="Koptekst"/>
    </w:pPr>
    <w:r>
      <w:rPr>
        <w:noProof/>
      </w:rPr>
      <w:drawing>
        <wp:anchor distT="0" distB="0" distL="114300" distR="114300" simplePos="0" relativeHeight="251668480" behindDoc="1" locked="1" layoutInCell="1" allowOverlap="1" wp14:anchorId="274B22CD" wp14:editId="42F37991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59675" cy="10691495"/>
          <wp:effectExtent l="0" t="0" r="0" b="190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-srt-2019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5BE"/>
    <w:multiLevelType w:val="hybridMultilevel"/>
    <w:tmpl w:val="D77677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B35"/>
    <w:multiLevelType w:val="hybridMultilevel"/>
    <w:tmpl w:val="5276C8D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5F396D"/>
    <w:multiLevelType w:val="hybridMultilevel"/>
    <w:tmpl w:val="E2AA579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C2C"/>
    <w:multiLevelType w:val="hybridMultilevel"/>
    <w:tmpl w:val="09EE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2EDC"/>
    <w:multiLevelType w:val="hybridMultilevel"/>
    <w:tmpl w:val="D2F0E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4732"/>
    <w:multiLevelType w:val="hybridMultilevel"/>
    <w:tmpl w:val="26D2CBF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C621B"/>
    <w:multiLevelType w:val="hybridMultilevel"/>
    <w:tmpl w:val="0602C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0DC0"/>
    <w:multiLevelType w:val="hybridMultilevel"/>
    <w:tmpl w:val="66844D7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94BC7"/>
    <w:multiLevelType w:val="hybridMultilevel"/>
    <w:tmpl w:val="99C81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6796"/>
    <w:multiLevelType w:val="hybridMultilevel"/>
    <w:tmpl w:val="F184E6A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9E6F4D"/>
    <w:multiLevelType w:val="hybridMultilevel"/>
    <w:tmpl w:val="4A9A5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6A0D"/>
    <w:multiLevelType w:val="hybridMultilevel"/>
    <w:tmpl w:val="75A01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861D4"/>
    <w:multiLevelType w:val="hybridMultilevel"/>
    <w:tmpl w:val="C01C7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53549"/>
    <w:multiLevelType w:val="hybridMultilevel"/>
    <w:tmpl w:val="0AF82B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E6DC5"/>
    <w:multiLevelType w:val="hybridMultilevel"/>
    <w:tmpl w:val="FC1A3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D72C5"/>
    <w:multiLevelType w:val="hybridMultilevel"/>
    <w:tmpl w:val="A6546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502BC"/>
    <w:multiLevelType w:val="hybridMultilevel"/>
    <w:tmpl w:val="C3181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4374"/>
    <w:multiLevelType w:val="hybridMultilevel"/>
    <w:tmpl w:val="EC0E857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1E1A77"/>
    <w:multiLevelType w:val="hybridMultilevel"/>
    <w:tmpl w:val="D878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75807"/>
    <w:multiLevelType w:val="hybridMultilevel"/>
    <w:tmpl w:val="9BCA1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45592"/>
    <w:multiLevelType w:val="hybridMultilevel"/>
    <w:tmpl w:val="269A63F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85B18"/>
    <w:multiLevelType w:val="hybridMultilevel"/>
    <w:tmpl w:val="A1DA9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978FA"/>
    <w:multiLevelType w:val="hybridMultilevel"/>
    <w:tmpl w:val="E480C0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949E1"/>
    <w:multiLevelType w:val="hybridMultilevel"/>
    <w:tmpl w:val="4F8AB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65081"/>
    <w:multiLevelType w:val="hybridMultilevel"/>
    <w:tmpl w:val="674EA0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F5658"/>
    <w:multiLevelType w:val="hybridMultilevel"/>
    <w:tmpl w:val="9272C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70631"/>
    <w:multiLevelType w:val="hybridMultilevel"/>
    <w:tmpl w:val="73B66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31706"/>
    <w:multiLevelType w:val="hybridMultilevel"/>
    <w:tmpl w:val="C87A6A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F663A5"/>
    <w:multiLevelType w:val="hybridMultilevel"/>
    <w:tmpl w:val="C1C0766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2"/>
  </w:num>
  <w:num w:numId="4">
    <w:abstractNumId w:val="20"/>
  </w:num>
  <w:num w:numId="5">
    <w:abstractNumId w:val="5"/>
  </w:num>
  <w:num w:numId="6">
    <w:abstractNumId w:val="17"/>
  </w:num>
  <w:num w:numId="7">
    <w:abstractNumId w:val="25"/>
  </w:num>
  <w:num w:numId="8">
    <w:abstractNumId w:val="12"/>
  </w:num>
  <w:num w:numId="9">
    <w:abstractNumId w:val="6"/>
  </w:num>
  <w:num w:numId="10">
    <w:abstractNumId w:val="26"/>
  </w:num>
  <w:num w:numId="11">
    <w:abstractNumId w:val="21"/>
  </w:num>
  <w:num w:numId="12">
    <w:abstractNumId w:val="10"/>
  </w:num>
  <w:num w:numId="13">
    <w:abstractNumId w:val="13"/>
  </w:num>
  <w:num w:numId="14">
    <w:abstractNumId w:val="19"/>
  </w:num>
  <w:num w:numId="15">
    <w:abstractNumId w:val="24"/>
  </w:num>
  <w:num w:numId="16">
    <w:abstractNumId w:val="0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4"/>
  </w:num>
  <w:num w:numId="22">
    <w:abstractNumId w:val="18"/>
  </w:num>
  <w:num w:numId="23">
    <w:abstractNumId w:val="23"/>
  </w:num>
  <w:num w:numId="24">
    <w:abstractNumId w:val="16"/>
  </w:num>
  <w:num w:numId="25">
    <w:abstractNumId w:val="27"/>
  </w:num>
  <w:num w:numId="26">
    <w:abstractNumId w:val="3"/>
  </w:num>
  <w:num w:numId="27">
    <w:abstractNumId w:val="14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3C"/>
    <w:rsid w:val="00002156"/>
    <w:rsid w:val="00003E7A"/>
    <w:rsid w:val="00033EB5"/>
    <w:rsid w:val="000433BF"/>
    <w:rsid w:val="00043426"/>
    <w:rsid w:val="00065C76"/>
    <w:rsid w:val="000831CB"/>
    <w:rsid w:val="000971D0"/>
    <w:rsid w:val="000A6BCF"/>
    <w:rsid w:val="000C47BF"/>
    <w:rsid w:val="00115BC9"/>
    <w:rsid w:val="00116972"/>
    <w:rsid w:val="00136ACC"/>
    <w:rsid w:val="001439B0"/>
    <w:rsid w:val="001522E4"/>
    <w:rsid w:val="00152D28"/>
    <w:rsid w:val="001679E1"/>
    <w:rsid w:val="00180650"/>
    <w:rsid w:val="00182AB5"/>
    <w:rsid w:val="00185842"/>
    <w:rsid w:val="00194BE6"/>
    <w:rsid w:val="00196884"/>
    <w:rsid w:val="00197964"/>
    <w:rsid w:val="001A2883"/>
    <w:rsid w:val="001A5567"/>
    <w:rsid w:val="001D276E"/>
    <w:rsid w:val="001D34B9"/>
    <w:rsid w:val="001D612C"/>
    <w:rsid w:val="001D626D"/>
    <w:rsid w:val="001E0876"/>
    <w:rsid w:val="001F1D1E"/>
    <w:rsid w:val="002078D1"/>
    <w:rsid w:val="002078E0"/>
    <w:rsid w:val="002122A7"/>
    <w:rsid w:val="00220436"/>
    <w:rsid w:val="00233C2B"/>
    <w:rsid w:val="00234C3C"/>
    <w:rsid w:val="00240776"/>
    <w:rsid w:val="002409E1"/>
    <w:rsid w:val="00250CED"/>
    <w:rsid w:val="00251EE5"/>
    <w:rsid w:val="00263FDC"/>
    <w:rsid w:val="00264D50"/>
    <w:rsid w:val="00271AB4"/>
    <w:rsid w:val="002750BD"/>
    <w:rsid w:val="00286F72"/>
    <w:rsid w:val="00287825"/>
    <w:rsid w:val="002B4811"/>
    <w:rsid w:val="002C44E6"/>
    <w:rsid w:val="002D3FCD"/>
    <w:rsid w:val="00300563"/>
    <w:rsid w:val="003553AF"/>
    <w:rsid w:val="003823B2"/>
    <w:rsid w:val="0038394A"/>
    <w:rsid w:val="00384EF2"/>
    <w:rsid w:val="003A6EC9"/>
    <w:rsid w:val="003C7DCD"/>
    <w:rsid w:val="003D07B4"/>
    <w:rsid w:val="003E1523"/>
    <w:rsid w:val="003F1C04"/>
    <w:rsid w:val="004028EC"/>
    <w:rsid w:val="00421E4C"/>
    <w:rsid w:val="00422436"/>
    <w:rsid w:val="004225C3"/>
    <w:rsid w:val="00443C26"/>
    <w:rsid w:val="004559B4"/>
    <w:rsid w:val="004612AF"/>
    <w:rsid w:val="00467F3A"/>
    <w:rsid w:val="004F0484"/>
    <w:rsid w:val="00500C70"/>
    <w:rsid w:val="005041BD"/>
    <w:rsid w:val="00512633"/>
    <w:rsid w:val="00513B0B"/>
    <w:rsid w:val="00523DBA"/>
    <w:rsid w:val="0053099C"/>
    <w:rsid w:val="00533E04"/>
    <w:rsid w:val="005372CE"/>
    <w:rsid w:val="00542EDF"/>
    <w:rsid w:val="0054517D"/>
    <w:rsid w:val="00547BCB"/>
    <w:rsid w:val="005549E0"/>
    <w:rsid w:val="005635EA"/>
    <w:rsid w:val="00570ABE"/>
    <w:rsid w:val="00594036"/>
    <w:rsid w:val="00594C56"/>
    <w:rsid w:val="005C48F0"/>
    <w:rsid w:val="005D2A93"/>
    <w:rsid w:val="005D4A2B"/>
    <w:rsid w:val="005D5B81"/>
    <w:rsid w:val="005D7091"/>
    <w:rsid w:val="006140A1"/>
    <w:rsid w:val="006245DE"/>
    <w:rsid w:val="0063475C"/>
    <w:rsid w:val="00646D15"/>
    <w:rsid w:val="00656F35"/>
    <w:rsid w:val="00697B17"/>
    <w:rsid w:val="006A25FB"/>
    <w:rsid w:val="006A3509"/>
    <w:rsid w:val="006B3345"/>
    <w:rsid w:val="00701473"/>
    <w:rsid w:val="00713A38"/>
    <w:rsid w:val="0073078C"/>
    <w:rsid w:val="00735314"/>
    <w:rsid w:val="00742378"/>
    <w:rsid w:val="00750522"/>
    <w:rsid w:val="00750CE8"/>
    <w:rsid w:val="007516EE"/>
    <w:rsid w:val="00757A51"/>
    <w:rsid w:val="007600AA"/>
    <w:rsid w:val="007A2587"/>
    <w:rsid w:val="007B711D"/>
    <w:rsid w:val="007B7482"/>
    <w:rsid w:val="007C2AE6"/>
    <w:rsid w:val="007C7D94"/>
    <w:rsid w:val="007D0E9C"/>
    <w:rsid w:val="007E67EB"/>
    <w:rsid w:val="007F2EB4"/>
    <w:rsid w:val="007F380F"/>
    <w:rsid w:val="00804A74"/>
    <w:rsid w:val="00825D8C"/>
    <w:rsid w:val="00840D7D"/>
    <w:rsid w:val="00841D39"/>
    <w:rsid w:val="0084748A"/>
    <w:rsid w:val="00853BBD"/>
    <w:rsid w:val="00870850"/>
    <w:rsid w:val="00875151"/>
    <w:rsid w:val="00882288"/>
    <w:rsid w:val="008855BB"/>
    <w:rsid w:val="008B4E5C"/>
    <w:rsid w:val="008E2C54"/>
    <w:rsid w:val="008E6F2D"/>
    <w:rsid w:val="00905228"/>
    <w:rsid w:val="00934BE0"/>
    <w:rsid w:val="009429BF"/>
    <w:rsid w:val="009462D9"/>
    <w:rsid w:val="00967A5A"/>
    <w:rsid w:val="00970F93"/>
    <w:rsid w:val="00983663"/>
    <w:rsid w:val="00992B7D"/>
    <w:rsid w:val="009A7FCB"/>
    <w:rsid w:val="009B2248"/>
    <w:rsid w:val="009B62D2"/>
    <w:rsid w:val="009C03A5"/>
    <w:rsid w:val="009C65D8"/>
    <w:rsid w:val="009E63CC"/>
    <w:rsid w:val="009F01C7"/>
    <w:rsid w:val="009F1ED2"/>
    <w:rsid w:val="00A02B1B"/>
    <w:rsid w:val="00A210A5"/>
    <w:rsid w:val="00A259BB"/>
    <w:rsid w:val="00A31AE4"/>
    <w:rsid w:val="00A35E97"/>
    <w:rsid w:val="00A4069E"/>
    <w:rsid w:val="00A62FB9"/>
    <w:rsid w:val="00A63A3D"/>
    <w:rsid w:val="00A703C3"/>
    <w:rsid w:val="00A93184"/>
    <w:rsid w:val="00AA7FF1"/>
    <w:rsid w:val="00AB5BD0"/>
    <w:rsid w:val="00AC4F79"/>
    <w:rsid w:val="00AC6076"/>
    <w:rsid w:val="00AD04A7"/>
    <w:rsid w:val="00AD0794"/>
    <w:rsid w:val="00AD45CC"/>
    <w:rsid w:val="00AF02EA"/>
    <w:rsid w:val="00B01548"/>
    <w:rsid w:val="00B15071"/>
    <w:rsid w:val="00B155AE"/>
    <w:rsid w:val="00B17F4D"/>
    <w:rsid w:val="00B41E1F"/>
    <w:rsid w:val="00B44BEC"/>
    <w:rsid w:val="00B62F25"/>
    <w:rsid w:val="00C25CA9"/>
    <w:rsid w:val="00C74B04"/>
    <w:rsid w:val="00C9676C"/>
    <w:rsid w:val="00C9685A"/>
    <w:rsid w:val="00CB1928"/>
    <w:rsid w:val="00CB49B6"/>
    <w:rsid w:val="00CF18D6"/>
    <w:rsid w:val="00D42F78"/>
    <w:rsid w:val="00D64113"/>
    <w:rsid w:val="00D72D40"/>
    <w:rsid w:val="00D86550"/>
    <w:rsid w:val="00D90E62"/>
    <w:rsid w:val="00D97C14"/>
    <w:rsid w:val="00DA0143"/>
    <w:rsid w:val="00DF7145"/>
    <w:rsid w:val="00E11C4D"/>
    <w:rsid w:val="00E34491"/>
    <w:rsid w:val="00E7013C"/>
    <w:rsid w:val="00E824BF"/>
    <w:rsid w:val="00E84051"/>
    <w:rsid w:val="00EC048F"/>
    <w:rsid w:val="00EC5A43"/>
    <w:rsid w:val="00ED0136"/>
    <w:rsid w:val="00ED489D"/>
    <w:rsid w:val="00EE0D08"/>
    <w:rsid w:val="00F541F1"/>
    <w:rsid w:val="00F6135B"/>
    <w:rsid w:val="00FC0753"/>
    <w:rsid w:val="00FC53D7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067CF"/>
  <w15:chartTrackingRefBased/>
  <w15:docId w15:val="{DAB3AB20-6BC2-0148-ADBC-75ED5A32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55BB"/>
    <w:pPr>
      <w:spacing w:after="200"/>
    </w:pPr>
    <w:rPr>
      <w:rFonts w:ascii="Arial" w:eastAsia="Calibri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1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013C"/>
  </w:style>
  <w:style w:type="paragraph" w:styleId="Voettekst">
    <w:name w:val="footer"/>
    <w:basedOn w:val="Standaard"/>
    <w:link w:val="VoettekstChar"/>
    <w:uiPriority w:val="99"/>
    <w:unhideWhenUsed/>
    <w:rsid w:val="00E701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013C"/>
  </w:style>
  <w:style w:type="paragraph" w:styleId="Normaalweb">
    <w:name w:val="Normal (Web)"/>
    <w:basedOn w:val="Standaard"/>
    <w:uiPriority w:val="99"/>
    <w:rsid w:val="00182AB5"/>
    <w:pPr>
      <w:spacing w:after="0"/>
    </w:pPr>
    <w:rPr>
      <w:rFonts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2F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F78"/>
    <w:rPr>
      <w:rFonts w:ascii="Segoe UI" w:eastAsia="Calibri" w:hAnsi="Segoe UI" w:cs="Segoe UI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840D7D"/>
    <w:pPr>
      <w:ind w:left="7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41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41F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41F1"/>
    <w:rPr>
      <w:rFonts w:ascii="Arial" w:eastAsia="Calibri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41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41F1"/>
    <w:rPr>
      <w:rFonts w:ascii="Arial" w:eastAsia="Calibri" w:hAnsi="Arial" w:cs="Arial"/>
      <w:b/>
      <w:bCs/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240776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2D3FCD"/>
    <w:pPr>
      <w:spacing w:line="240" w:lineRule="atLeast"/>
    </w:pPr>
    <w:rPr>
      <w:rFonts w:ascii="Calibri" w:eastAsia="Times New Roman" w:hAnsi="Calibri" w:cs="Times New Roman"/>
      <w:sz w:val="20"/>
      <w:lang w:eastAsia="nl-NL"/>
    </w:rPr>
  </w:style>
  <w:style w:type="paragraph" w:customStyle="1" w:styleId="gmail-m5147843439583248141msolistparagraph">
    <w:name w:val="gmail-m_5147843439583248141msolistparagraph"/>
    <w:basedOn w:val="Standaard"/>
    <w:rsid w:val="004F048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A5567"/>
    <w:rPr>
      <w:color w:val="0563C1"/>
      <w:u w:val="single"/>
    </w:rPr>
  </w:style>
  <w:style w:type="paragraph" w:styleId="Revisie">
    <w:name w:val="Revision"/>
    <w:hidden/>
    <w:uiPriority w:val="99"/>
    <w:semiHidden/>
    <w:rsid w:val="007B711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073F55DE74F419B56CA2F7C2DBB41" ma:contentTypeVersion="10" ma:contentTypeDescription="Een nieuw document maken." ma:contentTypeScope="" ma:versionID="fce6c61b49e4590c87a6c929a22c8ae5">
  <xsd:schema xmlns:xsd="http://www.w3.org/2001/XMLSchema" xmlns:xs="http://www.w3.org/2001/XMLSchema" xmlns:p="http://schemas.microsoft.com/office/2006/metadata/properties" xmlns:ns2="95133a6b-d301-4296-b75b-cbc07c914858" targetNamespace="http://schemas.microsoft.com/office/2006/metadata/properties" ma:root="true" ma:fieldsID="0e2fb59c36526849d4416c99c239f385" ns2:_="">
    <xsd:import namespace="95133a6b-d301-4296-b75b-cbc07c914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3a6b-d301-4296-b75b-cbc07c914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4DE2B-7F57-4F86-A2F8-03D21FCA0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F84B8-DB0A-4DAD-A15A-5764BF0184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7120E9-D079-4824-9947-F54932BA9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3a6b-d301-4296-b75b-cbc07c914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1F6EC-FB4C-41B7-AAE9-D415A443D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Mierlo</dc:creator>
  <cp:keywords/>
  <dc:description/>
  <cp:lastModifiedBy>Mariette van Bavel</cp:lastModifiedBy>
  <cp:revision>2</cp:revision>
  <cp:lastPrinted>2022-03-16T08:25:00Z</cp:lastPrinted>
  <dcterms:created xsi:type="dcterms:W3CDTF">2022-03-16T09:11:00Z</dcterms:created>
  <dcterms:modified xsi:type="dcterms:W3CDTF">2022-03-16T09:11:00Z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0x010100D4A073F55DE74F419B56CA2F7C2DBB41</vt:lpwstr>
  </property>
</Properties>
</file>