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F3" w:rsidRDefault="000C0DF3" w:rsidP="0012748C">
      <w:pPr>
        <w:rPr>
          <w:b/>
          <w:sz w:val="32"/>
          <w:szCs w:val="32"/>
        </w:rPr>
      </w:pPr>
    </w:p>
    <w:p w:rsidR="000C0DF3" w:rsidRPr="000C0DF3" w:rsidRDefault="000C0DF3" w:rsidP="000C0DF3">
      <w:pPr>
        <w:rPr>
          <w:b/>
          <w:sz w:val="32"/>
          <w:szCs w:val="32"/>
        </w:rPr>
      </w:pPr>
      <w:r w:rsidRPr="000C0DF3">
        <w:rPr>
          <w:b/>
          <w:sz w:val="32"/>
          <w:szCs w:val="32"/>
        </w:rPr>
        <w:t xml:space="preserve">Zorg naar </w:t>
      </w:r>
      <w:bookmarkStart w:id="0" w:name="_GoBack"/>
      <w:bookmarkEnd w:id="0"/>
      <w:r w:rsidRPr="000C0DF3">
        <w:rPr>
          <w:b/>
          <w:sz w:val="32"/>
          <w:szCs w:val="32"/>
        </w:rPr>
        <w:t xml:space="preserve">gemeenten – </w:t>
      </w:r>
    </w:p>
    <w:p w:rsidR="000C0DF3" w:rsidRPr="000C0DF3" w:rsidRDefault="000C0DF3" w:rsidP="000C0DF3">
      <w:pPr>
        <w:rPr>
          <w:b/>
          <w:sz w:val="32"/>
          <w:szCs w:val="32"/>
        </w:rPr>
      </w:pPr>
      <w:r w:rsidRPr="000C0DF3">
        <w:rPr>
          <w:b/>
          <w:sz w:val="32"/>
          <w:szCs w:val="32"/>
        </w:rPr>
        <w:t>In samenspraak met de burger</w:t>
      </w:r>
    </w:p>
    <w:p w:rsidR="000C0DF3" w:rsidRPr="000C0DF3" w:rsidRDefault="000C0DF3" w:rsidP="000C0DF3">
      <w:pPr>
        <w:widowControl/>
        <w:spacing w:line="280" w:lineRule="atLeast"/>
        <w:rPr>
          <w:szCs w:val="24"/>
        </w:rPr>
      </w:pPr>
    </w:p>
    <w:p w:rsidR="000C0DF3" w:rsidRPr="000C0DF3" w:rsidRDefault="000C0DF3" w:rsidP="000C0DF3">
      <w:pPr>
        <w:rPr>
          <w:i/>
          <w:iCs/>
          <w:sz w:val="28"/>
          <w:szCs w:val="28"/>
        </w:rPr>
      </w:pPr>
      <w:r w:rsidRPr="000C0DF3">
        <w:rPr>
          <w:i/>
          <w:iCs/>
          <w:sz w:val="28"/>
          <w:szCs w:val="28"/>
        </w:rPr>
        <w:t xml:space="preserve">Aanbevelingen van cliëntenorganisaties aan gemeenten </w:t>
      </w:r>
      <w:r w:rsidR="0035588F">
        <w:rPr>
          <w:i/>
          <w:iCs/>
          <w:sz w:val="28"/>
          <w:szCs w:val="28"/>
        </w:rPr>
        <w:t xml:space="preserve">over het gesprek met de burger over </w:t>
      </w:r>
      <w:r w:rsidRPr="000C0DF3">
        <w:rPr>
          <w:i/>
          <w:iCs/>
          <w:sz w:val="28"/>
          <w:szCs w:val="28"/>
        </w:rPr>
        <w:t>zorg en ondersteuning</w:t>
      </w:r>
    </w:p>
    <w:p w:rsidR="000C0DF3" w:rsidRPr="000C0DF3" w:rsidRDefault="000C0DF3" w:rsidP="000C0DF3">
      <w:pPr>
        <w:widowControl/>
        <w:spacing w:line="280" w:lineRule="atLeast"/>
        <w:rPr>
          <w:szCs w:val="24"/>
        </w:rPr>
      </w:pPr>
    </w:p>
    <w:p w:rsidR="000C0DF3" w:rsidRPr="000C0DF3" w:rsidRDefault="000C0DF3" w:rsidP="000C0DF3">
      <w:pPr>
        <w:widowControl/>
        <w:spacing w:line="280" w:lineRule="atLeast"/>
        <w:rPr>
          <w:szCs w:val="24"/>
        </w:rPr>
      </w:pPr>
      <w:r w:rsidRPr="000C0DF3">
        <w:rPr>
          <w:szCs w:val="24"/>
        </w:rPr>
        <w:t>Van 2 april tot 4 mei 2015 heeft het programma Aandacht voor Iedereen – een driejarig gezamenlijk programma van een groot aantal cliëntenorganisaties -</w:t>
      </w:r>
      <w:r w:rsidR="00D50FEC">
        <w:rPr>
          <w:szCs w:val="24"/>
        </w:rPr>
        <w:t xml:space="preserve"> </w:t>
      </w:r>
      <w:r w:rsidR="0060487D">
        <w:rPr>
          <w:szCs w:val="24"/>
        </w:rPr>
        <w:t xml:space="preserve">voor de derde keer </w:t>
      </w:r>
      <w:r w:rsidR="00D34380">
        <w:rPr>
          <w:szCs w:val="24"/>
        </w:rPr>
        <w:t>de</w:t>
      </w:r>
      <w:r w:rsidR="00D34380" w:rsidRPr="000C0DF3">
        <w:rPr>
          <w:szCs w:val="24"/>
        </w:rPr>
        <w:t xml:space="preserve"> </w:t>
      </w:r>
      <w:r w:rsidRPr="000C0DF3">
        <w:rPr>
          <w:szCs w:val="24"/>
        </w:rPr>
        <w:t xml:space="preserve">digitale raadpleging </w:t>
      </w:r>
      <w:r w:rsidR="00D34380">
        <w:rPr>
          <w:szCs w:val="24"/>
        </w:rPr>
        <w:t>‘</w:t>
      </w:r>
      <w:r w:rsidR="00D34380" w:rsidRPr="000C0DF3">
        <w:rPr>
          <w:szCs w:val="24"/>
        </w:rPr>
        <w:t>Zorg naar gemeenten</w:t>
      </w:r>
      <w:r w:rsidR="00D34380">
        <w:rPr>
          <w:szCs w:val="24"/>
        </w:rPr>
        <w:t>’</w:t>
      </w:r>
      <w:r w:rsidR="00D34380" w:rsidRPr="000C0DF3">
        <w:rPr>
          <w:szCs w:val="24"/>
        </w:rPr>
        <w:t xml:space="preserve"> </w:t>
      </w:r>
      <w:r w:rsidRPr="000C0DF3">
        <w:rPr>
          <w:szCs w:val="24"/>
        </w:rPr>
        <w:t>gehouden onder mensen die sinds 2015 voor hun zorg en ondersteuning terecht kunnen bij hun eigen gemeente. Het onderwerp was deze keer het gesprek van de gemeente met de burger over zijn zorg en ondersteuning.</w:t>
      </w:r>
    </w:p>
    <w:p w:rsidR="000C0DF3" w:rsidRPr="000C0DF3" w:rsidRDefault="000C0DF3" w:rsidP="000C0DF3">
      <w:pPr>
        <w:widowControl/>
        <w:spacing w:line="280" w:lineRule="atLeast"/>
        <w:rPr>
          <w:szCs w:val="24"/>
        </w:rPr>
      </w:pPr>
    </w:p>
    <w:p w:rsidR="00527F5A" w:rsidRDefault="00F66AF0" w:rsidP="000C0DF3">
      <w:pPr>
        <w:widowControl/>
        <w:spacing w:line="280" w:lineRule="atLeast"/>
        <w:rPr>
          <w:szCs w:val="24"/>
        </w:rPr>
      </w:pPr>
      <w:r w:rsidRPr="00F66AF0">
        <w:rPr>
          <w:szCs w:val="24"/>
        </w:rPr>
        <w:t xml:space="preserve">De raadpleging is geen representatief onderzoek. Maar met </w:t>
      </w:r>
      <w:r w:rsidR="00B6197A" w:rsidRPr="00F66AF0">
        <w:rPr>
          <w:szCs w:val="24"/>
        </w:rPr>
        <w:t>3</w:t>
      </w:r>
      <w:r w:rsidR="00B6197A">
        <w:rPr>
          <w:szCs w:val="24"/>
        </w:rPr>
        <w:t>064</w:t>
      </w:r>
      <w:r w:rsidR="00B6197A" w:rsidRPr="00F66AF0">
        <w:rPr>
          <w:szCs w:val="24"/>
        </w:rPr>
        <w:t xml:space="preserve"> </w:t>
      </w:r>
      <w:r w:rsidRPr="00F66AF0">
        <w:rPr>
          <w:szCs w:val="24"/>
        </w:rPr>
        <w:t>ingevulde vragenlijsten is het wel een peiling die een</w:t>
      </w:r>
      <w:r>
        <w:rPr>
          <w:szCs w:val="24"/>
        </w:rPr>
        <w:t xml:space="preserve"> goed beeld </w:t>
      </w:r>
      <w:r w:rsidRPr="00F66AF0">
        <w:rPr>
          <w:szCs w:val="24"/>
        </w:rPr>
        <w:t xml:space="preserve">geeft van </w:t>
      </w:r>
      <w:r w:rsidR="00D34380">
        <w:rPr>
          <w:szCs w:val="24"/>
        </w:rPr>
        <w:t xml:space="preserve">de ervaring van </w:t>
      </w:r>
      <w:r>
        <w:rPr>
          <w:szCs w:val="24"/>
        </w:rPr>
        <w:t xml:space="preserve"> mensen  </w:t>
      </w:r>
      <w:r w:rsidR="00D34380">
        <w:rPr>
          <w:szCs w:val="24"/>
        </w:rPr>
        <w:t xml:space="preserve">met de </w:t>
      </w:r>
      <w:r w:rsidR="000C0DF3" w:rsidRPr="000C0DF3">
        <w:rPr>
          <w:szCs w:val="24"/>
        </w:rPr>
        <w:t xml:space="preserve"> decentralisatie van zorg en ondersteuning naar de gemeenten.</w:t>
      </w:r>
      <w:r w:rsidR="00527F5A">
        <w:rPr>
          <w:szCs w:val="24"/>
        </w:rPr>
        <w:t xml:space="preserve"> </w:t>
      </w:r>
    </w:p>
    <w:p w:rsidR="000C0DF3" w:rsidRDefault="00527F5A" w:rsidP="000C0DF3">
      <w:pPr>
        <w:widowControl/>
        <w:spacing w:line="280" w:lineRule="atLeast"/>
        <w:rPr>
          <w:szCs w:val="24"/>
        </w:rPr>
      </w:pPr>
      <w:r>
        <w:rPr>
          <w:szCs w:val="24"/>
        </w:rPr>
        <w:t>Het jaar 2015 is voor een grote groep mensen met zorg en ondersteuning een overgangsjaar</w:t>
      </w:r>
      <w:r w:rsidR="00096E5B">
        <w:rPr>
          <w:szCs w:val="24"/>
        </w:rPr>
        <w:t>.</w:t>
      </w:r>
      <w:r w:rsidR="00D50FEC">
        <w:rPr>
          <w:szCs w:val="24"/>
        </w:rPr>
        <w:t xml:space="preserve"> </w:t>
      </w:r>
      <w:r w:rsidR="00EF5CDA">
        <w:rPr>
          <w:szCs w:val="24"/>
        </w:rPr>
        <w:t xml:space="preserve">Dat wil zeggen dat veel mensen in deze groep nog vallen onder het zogenaamde overgangsrecht. </w:t>
      </w:r>
      <w:r w:rsidR="00096E5B">
        <w:rPr>
          <w:szCs w:val="24"/>
        </w:rPr>
        <w:t xml:space="preserve">Dat leidt er toe dat komend najaar nog veel gesprekken met cliënten </w:t>
      </w:r>
      <w:r w:rsidR="0035588F">
        <w:rPr>
          <w:szCs w:val="24"/>
        </w:rPr>
        <w:t>zullen volgen</w:t>
      </w:r>
      <w:r w:rsidR="00096E5B">
        <w:rPr>
          <w:szCs w:val="24"/>
        </w:rPr>
        <w:t xml:space="preserve"> We</w:t>
      </w:r>
      <w:r>
        <w:rPr>
          <w:szCs w:val="24"/>
        </w:rPr>
        <w:t xml:space="preserve"> vinden het </w:t>
      </w:r>
      <w:r w:rsidR="00096E5B">
        <w:rPr>
          <w:szCs w:val="24"/>
        </w:rPr>
        <w:t xml:space="preserve"> </w:t>
      </w:r>
      <w:r>
        <w:rPr>
          <w:szCs w:val="24"/>
        </w:rPr>
        <w:t xml:space="preserve">belangrijk de signalen uit de raadpleging </w:t>
      </w:r>
      <w:r w:rsidR="00096E5B">
        <w:rPr>
          <w:szCs w:val="24"/>
        </w:rPr>
        <w:t xml:space="preserve">nu </w:t>
      </w:r>
      <w:r>
        <w:rPr>
          <w:szCs w:val="24"/>
        </w:rPr>
        <w:t xml:space="preserve">terug te geven aan de praktijk. </w:t>
      </w:r>
    </w:p>
    <w:p w:rsidR="00E947D2" w:rsidRPr="000C0DF3" w:rsidRDefault="00E947D2" w:rsidP="000C0DF3">
      <w:pPr>
        <w:widowControl/>
        <w:spacing w:line="280" w:lineRule="atLeast"/>
        <w:rPr>
          <w:szCs w:val="24"/>
        </w:rPr>
      </w:pPr>
    </w:p>
    <w:p w:rsidR="00E947D2" w:rsidRDefault="00E947D2" w:rsidP="000C0DF3">
      <w:pPr>
        <w:widowControl/>
        <w:spacing w:line="280" w:lineRule="atLeast"/>
        <w:rPr>
          <w:b/>
          <w:szCs w:val="24"/>
        </w:rPr>
      </w:pPr>
      <w:r>
        <w:rPr>
          <w:b/>
          <w:szCs w:val="24"/>
        </w:rPr>
        <w:t>Het gesprek als belangrijke schakel</w:t>
      </w:r>
    </w:p>
    <w:p w:rsidR="000C0DF3" w:rsidRPr="000C0DF3" w:rsidRDefault="007F3B75" w:rsidP="000C0DF3">
      <w:pPr>
        <w:widowControl/>
        <w:spacing w:line="280" w:lineRule="atLeast"/>
        <w:rPr>
          <w:szCs w:val="24"/>
        </w:rPr>
      </w:pPr>
      <w:r>
        <w:rPr>
          <w:szCs w:val="24"/>
        </w:rPr>
        <w:t xml:space="preserve">De </w:t>
      </w:r>
      <w:proofErr w:type="spellStart"/>
      <w:r>
        <w:rPr>
          <w:szCs w:val="24"/>
        </w:rPr>
        <w:t>Wmo</w:t>
      </w:r>
      <w:proofErr w:type="spellEnd"/>
      <w:r>
        <w:rPr>
          <w:szCs w:val="24"/>
        </w:rPr>
        <w:t xml:space="preserve"> 2015 beoogt </w:t>
      </w:r>
      <w:r w:rsidRPr="000C0DF3">
        <w:rPr>
          <w:szCs w:val="24"/>
        </w:rPr>
        <w:t xml:space="preserve">toegankelijke en passende zorg en ondersteuning </w:t>
      </w:r>
      <w:r w:rsidR="00263A8E">
        <w:rPr>
          <w:szCs w:val="24"/>
        </w:rPr>
        <w:t>te bieden aan mensen</w:t>
      </w:r>
      <w:r w:rsidR="00FC5411">
        <w:rPr>
          <w:szCs w:val="24"/>
        </w:rPr>
        <w:t>,</w:t>
      </w:r>
      <w:r w:rsidRPr="000C0DF3">
        <w:rPr>
          <w:szCs w:val="24"/>
        </w:rPr>
        <w:t xml:space="preserve"> zodat zij eigen regie kunnen voeren en kunnen meedoen in de samenleving op een manier zoals zij wensen en die </w:t>
      </w:r>
      <w:r w:rsidR="00EF5CDA">
        <w:rPr>
          <w:szCs w:val="24"/>
        </w:rPr>
        <w:t xml:space="preserve">bij hen </w:t>
      </w:r>
      <w:r w:rsidRPr="000C0DF3">
        <w:rPr>
          <w:szCs w:val="24"/>
        </w:rPr>
        <w:t>past.</w:t>
      </w:r>
      <w:r w:rsidR="00263A8E">
        <w:rPr>
          <w:szCs w:val="24"/>
        </w:rPr>
        <w:t xml:space="preserve"> Een belangrijke schakel om tot deze zorg en ondersteuning te komen, is het gesprek</w:t>
      </w:r>
      <w:r w:rsidR="00F66AF0">
        <w:rPr>
          <w:szCs w:val="24"/>
        </w:rPr>
        <w:t xml:space="preserve"> met de gemeente</w:t>
      </w:r>
      <w:r w:rsidR="00E947D2">
        <w:rPr>
          <w:szCs w:val="24"/>
        </w:rPr>
        <w:t>.</w:t>
      </w:r>
      <w:r w:rsidR="005D1649">
        <w:rPr>
          <w:szCs w:val="24"/>
        </w:rPr>
        <w:t xml:space="preserve"> </w:t>
      </w:r>
      <w:r w:rsidR="000C0DF3" w:rsidRPr="000C0DF3">
        <w:rPr>
          <w:szCs w:val="24"/>
        </w:rPr>
        <w:t xml:space="preserve">De resultaten van de peiling laten zien dat op </w:t>
      </w:r>
      <w:r w:rsidR="00A11F02">
        <w:rPr>
          <w:szCs w:val="24"/>
        </w:rPr>
        <w:t>een aantal belangrijke</w:t>
      </w:r>
      <w:r w:rsidR="000C0DF3" w:rsidRPr="000C0DF3">
        <w:rPr>
          <w:szCs w:val="24"/>
        </w:rPr>
        <w:t xml:space="preserve"> punten </w:t>
      </w:r>
      <w:r w:rsidR="00F66AF0">
        <w:rPr>
          <w:szCs w:val="24"/>
        </w:rPr>
        <w:t xml:space="preserve">met betrekking tot </w:t>
      </w:r>
      <w:r w:rsidR="000C0DF3" w:rsidRPr="000C0DF3">
        <w:rPr>
          <w:szCs w:val="24"/>
        </w:rPr>
        <w:t xml:space="preserve">het gesprek verbeteringen </w:t>
      </w:r>
      <w:r w:rsidR="00E947D2">
        <w:rPr>
          <w:szCs w:val="24"/>
        </w:rPr>
        <w:t>nodig</w:t>
      </w:r>
      <w:r w:rsidR="000C0DF3" w:rsidRPr="000C0DF3">
        <w:rPr>
          <w:szCs w:val="24"/>
        </w:rPr>
        <w:t xml:space="preserve"> zijn. Meer dan nu het geval is </w:t>
      </w:r>
      <w:r w:rsidR="00FC5411">
        <w:rPr>
          <w:szCs w:val="24"/>
        </w:rPr>
        <w:t xml:space="preserve">moet </w:t>
      </w:r>
      <w:r w:rsidR="00E947D2">
        <w:rPr>
          <w:szCs w:val="24"/>
        </w:rPr>
        <w:t xml:space="preserve">worden </w:t>
      </w:r>
      <w:r w:rsidR="000C0DF3" w:rsidRPr="000C0DF3">
        <w:rPr>
          <w:szCs w:val="24"/>
        </w:rPr>
        <w:t xml:space="preserve">ingezet op samenspraak tussen </w:t>
      </w:r>
      <w:r w:rsidR="00F66AF0">
        <w:rPr>
          <w:szCs w:val="24"/>
        </w:rPr>
        <w:t>inwoner</w:t>
      </w:r>
      <w:r w:rsidR="000C0DF3" w:rsidRPr="000C0DF3">
        <w:rPr>
          <w:szCs w:val="24"/>
        </w:rPr>
        <w:t xml:space="preserve"> en gemeente over een integraal passende oplossing. </w:t>
      </w:r>
      <w:r w:rsidR="00E947D2">
        <w:rPr>
          <w:szCs w:val="24"/>
        </w:rPr>
        <w:t xml:space="preserve">Bekendheid en </w:t>
      </w:r>
      <w:r w:rsidR="00EE3B58">
        <w:rPr>
          <w:szCs w:val="24"/>
        </w:rPr>
        <w:t xml:space="preserve">makkelijk vindbare informatie over de </w:t>
      </w:r>
      <w:r w:rsidR="000C0DF3" w:rsidRPr="000C0DF3">
        <w:rPr>
          <w:szCs w:val="24"/>
        </w:rPr>
        <w:t xml:space="preserve"> toegang tot </w:t>
      </w:r>
      <w:r w:rsidR="00EE3B58">
        <w:rPr>
          <w:szCs w:val="24"/>
        </w:rPr>
        <w:t xml:space="preserve">zorg en ondersteuning uit de </w:t>
      </w:r>
      <w:proofErr w:type="spellStart"/>
      <w:r w:rsidR="00EE3B58">
        <w:rPr>
          <w:szCs w:val="24"/>
        </w:rPr>
        <w:t>Wmo</w:t>
      </w:r>
      <w:proofErr w:type="spellEnd"/>
      <w:r w:rsidR="00EE3B58">
        <w:rPr>
          <w:szCs w:val="24"/>
        </w:rPr>
        <w:t xml:space="preserve"> is een belangrijke voorwaarde. </w:t>
      </w:r>
      <w:r w:rsidR="00E947D2">
        <w:rPr>
          <w:szCs w:val="24"/>
        </w:rPr>
        <w:t>Dat geldt ook voor i</w:t>
      </w:r>
      <w:r w:rsidR="000C0DF3" w:rsidRPr="000C0DF3">
        <w:rPr>
          <w:szCs w:val="24"/>
        </w:rPr>
        <w:t xml:space="preserve">nformatie over onafhankelijke cliëntondersteuning </w:t>
      </w:r>
      <w:r w:rsidR="00EE3B58">
        <w:rPr>
          <w:szCs w:val="24"/>
        </w:rPr>
        <w:t>en de mogelijkheid tot het indienen van een persoonlijk plan</w:t>
      </w:r>
      <w:r w:rsidR="00E947D2">
        <w:rPr>
          <w:szCs w:val="24"/>
        </w:rPr>
        <w:t>.</w:t>
      </w:r>
      <w:r w:rsidR="000C0DF3" w:rsidRPr="000C0DF3">
        <w:rPr>
          <w:szCs w:val="24"/>
        </w:rPr>
        <w:t xml:space="preserve"> </w:t>
      </w:r>
    </w:p>
    <w:p w:rsidR="00D87713" w:rsidRDefault="00D87713" w:rsidP="00DC61B4">
      <w:pPr>
        <w:rPr>
          <w:i/>
          <w:iCs/>
          <w:sz w:val="28"/>
          <w:szCs w:val="28"/>
        </w:rPr>
      </w:pPr>
    </w:p>
    <w:p w:rsidR="00D87713" w:rsidRDefault="00852FAA" w:rsidP="00DC61B4">
      <w:pPr>
        <w:rPr>
          <w:b/>
          <w:iCs/>
          <w:szCs w:val="18"/>
        </w:rPr>
      </w:pPr>
      <w:r>
        <w:rPr>
          <w:b/>
          <w:iCs/>
          <w:szCs w:val="18"/>
        </w:rPr>
        <w:t>Voorafgaand aan het gesprek</w:t>
      </w:r>
    </w:p>
    <w:p w:rsidR="00B8721A" w:rsidRDefault="00D87713" w:rsidP="00852FAA">
      <w:pPr>
        <w:pStyle w:val="Lijstalinea"/>
        <w:numPr>
          <w:ilvl w:val="0"/>
          <w:numId w:val="5"/>
        </w:numPr>
        <w:rPr>
          <w:rFonts w:cs="Arial"/>
          <w:color w:val="000000"/>
          <w:szCs w:val="18"/>
        </w:rPr>
      </w:pPr>
      <w:r w:rsidRPr="00852FAA">
        <w:rPr>
          <w:rFonts w:cs="Arial"/>
          <w:color w:val="000000"/>
          <w:szCs w:val="18"/>
        </w:rPr>
        <w:t xml:space="preserve">Een </w:t>
      </w:r>
      <w:r w:rsidR="00FC5411">
        <w:rPr>
          <w:rFonts w:cs="Arial"/>
          <w:color w:val="000000"/>
          <w:szCs w:val="18"/>
        </w:rPr>
        <w:t xml:space="preserve">derde </w:t>
      </w:r>
      <w:r w:rsidRPr="00852FAA">
        <w:rPr>
          <w:rFonts w:cs="Arial"/>
          <w:color w:val="000000"/>
          <w:szCs w:val="18"/>
        </w:rPr>
        <w:t xml:space="preserve">van de mensen </w:t>
      </w:r>
      <w:r w:rsidR="0022058A">
        <w:rPr>
          <w:rFonts w:cs="Arial"/>
          <w:color w:val="000000"/>
          <w:szCs w:val="18"/>
        </w:rPr>
        <w:t>(</w:t>
      </w:r>
      <w:r w:rsidR="00B6197A">
        <w:rPr>
          <w:rFonts w:cs="Arial"/>
          <w:color w:val="000000"/>
          <w:szCs w:val="18"/>
        </w:rPr>
        <w:t>34</w:t>
      </w:r>
      <w:r w:rsidR="0022058A">
        <w:rPr>
          <w:rFonts w:cs="Arial"/>
          <w:color w:val="000000"/>
          <w:szCs w:val="18"/>
        </w:rPr>
        <w:t xml:space="preserve">%) </w:t>
      </w:r>
      <w:r w:rsidRPr="00852FAA">
        <w:rPr>
          <w:rFonts w:cs="Arial"/>
          <w:color w:val="000000"/>
          <w:szCs w:val="18"/>
        </w:rPr>
        <w:t xml:space="preserve">weet niet waar ze </w:t>
      </w:r>
      <w:r w:rsidR="00A63DA1">
        <w:rPr>
          <w:rFonts w:cs="Arial"/>
          <w:color w:val="000000"/>
          <w:szCs w:val="18"/>
        </w:rPr>
        <w:t>zich kunnen melden voor een gesprek met de gemeente</w:t>
      </w:r>
      <w:r w:rsidRPr="00852FAA">
        <w:rPr>
          <w:rFonts w:cs="Arial"/>
          <w:color w:val="000000"/>
          <w:szCs w:val="18"/>
        </w:rPr>
        <w:t xml:space="preserve">. </w:t>
      </w:r>
      <w:r w:rsidR="00E11B4C">
        <w:rPr>
          <w:rFonts w:cs="Arial"/>
          <w:color w:val="000000"/>
          <w:szCs w:val="18"/>
        </w:rPr>
        <w:t xml:space="preserve">Ook weten veel mensen niet </w:t>
      </w:r>
      <w:r w:rsidR="0060487D">
        <w:rPr>
          <w:rFonts w:cs="Arial"/>
          <w:color w:val="000000"/>
          <w:szCs w:val="18"/>
        </w:rPr>
        <w:t>hoe lang voor de huidige indicatie afloopt zij zich</w:t>
      </w:r>
      <w:r w:rsidR="00D50FEC">
        <w:rPr>
          <w:rFonts w:cs="Arial"/>
          <w:color w:val="000000"/>
          <w:szCs w:val="18"/>
        </w:rPr>
        <w:t xml:space="preserve"> </w:t>
      </w:r>
      <w:r w:rsidR="008E62F8">
        <w:rPr>
          <w:rFonts w:cs="Arial"/>
          <w:color w:val="000000"/>
          <w:szCs w:val="18"/>
        </w:rPr>
        <w:t>moeten melden</w:t>
      </w:r>
      <w:r w:rsidR="00E11B4C">
        <w:rPr>
          <w:rFonts w:cs="Arial"/>
          <w:color w:val="000000"/>
          <w:szCs w:val="18"/>
        </w:rPr>
        <w:t xml:space="preserve"> bij de gemeente. </w:t>
      </w:r>
      <w:r w:rsidRPr="00852FAA">
        <w:rPr>
          <w:rFonts w:cs="Arial"/>
          <w:color w:val="000000"/>
          <w:szCs w:val="18"/>
        </w:rPr>
        <w:t xml:space="preserve">Geef  duidelijk aan </w:t>
      </w:r>
      <w:r w:rsidR="00E64434">
        <w:rPr>
          <w:rFonts w:cs="Arial"/>
          <w:color w:val="000000"/>
          <w:szCs w:val="18"/>
        </w:rPr>
        <w:t xml:space="preserve">waar en wanneer </w:t>
      </w:r>
      <w:r w:rsidR="0022058A">
        <w:rPr>
          <w:rFonts w:cs="Arial"/>
          <w:color w:val="000000"/>
          <w:szCs w:val="18"/>
        </w:rPr>
        <w:t>mensen zich kunnen melden</w:t>
      </w:r>
      <w:r w:rsidRPr="00852FAA">
        <w:rPr>
          <w:rFonts w:cs="Arial"/>
          <w:color w:val="000000"/>
          <w:szCs w:val="18"/>
        </w:rPr>
        <w:t xml:space="preserve">. </w:t>
      </w:r>
    </w:p>
    <w:p w:rsidR="00852FAA" w:rsidRDefault="00770C65" w:rsidP="003C248D">
      <w:pPr>
        <w:pStyle w:val="Lijstalinea"/>
        <w:numPr>
          <w:ilvl w:val="0"/>
          <w:numId w:val="5"/>
        </w:numPr>
        <w:rPr>
          <w:rFonts w:cs="Arial"/>
          <w:color w:val="000000"/>
          <w:szCs w:val="18"/>
        </w:rPr>
      </w:pPr>
      <w:r>
        <w:rPr>
          <w:rFonts w:cs="Arial"/>
          <w:color w:val="000000"/>
          <w:szCs w:val="18"/>
        </w:rPr>
        <w:t>M</w:t>
      </w:r>
      <w:r w:rsidR="00B8721A" w:rsidRPr="00B8721A">
        <w:rPr>
          <w:rFonts w:cs="Arial"/>
          <w:color w:val="000000"/>
          <w:szCs w:val="18"/>
        </w:rPr>
        <w:t xml:space="preserve">ensen </w:t>
      </w:r>
      <w:r w:rsidR="00B8721A">
        <w:rPr>
          <w:rFonts w:cs="Arial"/>
          <w:color w:val="000000"/>
          <w:szCs w:val="18"/>
        </w:rPr>
        <w:t>worden</w:t>
      </w:r>
      <w:r w:rsidR="00B8721A" w:rsidRPr="00B8721A">
        <w:rPr>
          <w:rFonts w:cs="Arial"/>
          <w:color w:val="000000"/>
          <w:szCs w:val="18"/>
        </w:rPr>
        <w:t xml:space="preserve"> voorafgaand aan een gesprek </w:t>
      </w:r>
      <w:r>
        <w:rPr>
          <w:rFonts w:cs="Arial"/>
          <w:color w:val="000000"/>
          <w:szCs w:val="18"/>
        </w:rPr>
        <w:t xml:space="preserve">vaak </w:t>
      </w:r>
      <w:r w:rsidR="00B8721A">
        <w:rPr>
          <w:rFonts w:cs="Arial"/>
          <w:color w:val="000000"/>
          <w:szCs w:val="18"/>
        </w:rPr>
        <w:t xml:space="preserve">niet door de gemeente geïnformeerd over het indienen van </w:t>
      </w:r>
      <w:r w:rsidR="00E64434">
        <w:rPr>
          <w:rFonts w:cs="Arial"/>
          <w:color w:val="000000"/>
          <w:szCs w:val="18"/>
        </w:rPr>
        <w:t xml:space="preserve">een persoonlijk plan </w:t>
      </w:r>
      <w:r w:rsidR="00B8721A">
        <w:rPr>
          <w:rFonts w:cs="Arial"/>
          <w:color w:val="000000"/>
          <w:szCs w:val="18"/>
        </w:rPr>
        <w:t xml:space="preserve">en </w:t>
      </w:r>
      <w:r w:rsidR="003C248D" w:rsidRPr="003C248D">
        <w:rPr>
          <w:rFonts w:cs="Arial"/>
          <w:color w:val="000000"/>
          <w:szCs w:val="18"/>
        </w:rPr>
        <w:t xml:space="preserve">de mogelijkheid voor </w:t>
      </w:r>
      <w:r w:rsidR="00B8721A" w:rsidRPr="00B8721A">
        <w:rPr>
          <w:rFonts w:cs="Arial"/>
          <w:color w:val="000000"/>
          <w:szCs w:val="18"/>
        </w:rPr>
        <w:t>onafhankelijke cliëntondersteuning</w:t>
      </w:r>
      <w:r w:rsidR="00E64434">
        <w:rPr>
          <w:rFonts w:cs="Arial"/>
          <w:color w:val="000000"/>
          <w:szCs w:val="18"/>
        </w:rPr>
        <w:t xml:space="preserve"> (respectievelijk 86% en 83%)</w:t>
      </w:r>
      <w:r w:rsidR="00B8721A" w:rsidRPr="00B8721A">
        <w:rPr>
          <w:rFonts w:cs="Arial"/>
          <w:color w:val="000000"/>
          <w:szCs w:val="18"/>
        </w:rPr>
        <w:t xml:space="preserve">. </w:t>
      </w:r>
      <w:r w:rsidR="0090569E">
        <w:rPr>
          <w:rFonts w:cs="Arial"/>
          <w:color w:val="000000"/>
          <w:szCs w:val="18"/>
        </w:rPr>
        <w:t xml:space="preserve">Informeer </w:t>
      </w:r>
      <w:r w:rsidR="00B8721A" w:rsidRPr="00B8721A">
        <w:rPr>
          <w:rFonts w:cs="Arial"/>
          <w:color w:val="000000"/>
          <w:szCs w:val="18"/>
        </w:rPr>
        <w:t>mensen</w:t>
      </w:r>
      <w:r w:rsidR="00E947D2">
        <w:rPr>
          <w:rFonts w:cs="Arial"/>
          <w:color w:val="000000"/>
          <w:szCs w:val="18"/>
        </w:rPr>
        <w:t xml:space="preserve"> al </w:t>
      </w:r>
      <w:r w:rsidR="00B8721A" w:rsidRPr="00B8721A">
        <w:rPr>
          <w:rFonts w:cs="Arial"/>
          <w:color w:val="000000"/>
          <w:szCs w:val="18"/>
        </w:rPr>
        <w:t>bij het inplannen va</w:t>
      </w:r>
      <w:r w:rsidR="00E93A29">
        <w:rPr>
          <w:rFonts w:cs="Arial"/>
          <w:color w:val="000000"/>
          <w:szCs w:val="18"/>
        </w:rPr>
        <w:t>n een gesprek</w:t>
      </w:r>
      <w:r w:rsidR="00B8721A" w:rsidRPr="00B8721A">
        <w:rPr>
          <w:rFonts w:cs="Arial"/>
          <w:color w:val="000000"/>
          <w:szCs w:val="18"/>
        </w:rPr>
        <w:t xml:space="preserve"> </w:t>
      </w:r>
      <w:r w:rsidR="0090569E">
        <w:rPr>
          <w:rFonts w:cs="Arial"/>
          <w:color w:val="000000"/>
          <w:szCs w:val="18"/>
        </w:rPr>
        <w:t>over het  persoonlijk plan en ona</w:t>
      </w:r>
      <w:r w:rsidR="004B53C3">
        <w:rPr>
          <w:rFonts w:cs="Arial"/>
          <w:color w:val="000000"/>
          <w:szCs w:val="18"/>
        </w:rPr>
        <w:t>fhankelijke cliëntondersteuning. W</w:t>
      </w:r>
      <w:r w:rsidR="0090569E">
        <w:rPr>
          <w:rFonts w:cs="Arial"/>
          <w:color w:val="000000"/>
          <w:szCs w:val="18"/>
        </w:rPr>
        <w:t>ant het</w:t>
      </w:r>
      <w:r w:rsidR="0090569E" w:rsidRPr="0090569E">
        <w:rPr>
          <w:rFonts w:cs="Arial"/>
          <w:color w:val="000000"/>
          <w:szCs w:val="18"/>
        </w:rPr>
        <w:t xml:space="preserve"> is een taak van de gemeente om er voor te zorgen dat mensen het gesprek goed geï</w:t>
      </w:r>
      <w:r w:rsidR="006647D9">
        <w:rPr>
          <w:rFonts w:cs="Arial"/>
          <w:color w:val="000000"/>
          <w:szCs w:val="18"/>
        </w:rPr>
        <w:t>nformeerd en goed voorbereid kunnen</w:t>
      </w:r>
      <w:r w:rsidR="0090569E" w:rsidRPr="0090569E">
        <w:rPr>
          <w:rFonts w:cs="Arial"/>
          <w:color w:val="000000"/>
          <w:szCs w:val="18"/>
        </w:rPr>
        <w:t xml:space="preserve"> voeren.</w:t>
      </w:r>
    </w:p>
    <w:p w:rsidR="004F4286" w:rsidRPr="004F4286" w:rsidRDefault="004F4286" w:rsidP="00E64434">
      <w:pPr>
        <w:pStyle w:val="Lijstalinea"/>
        <w:numPr>
          <w:ilvl w:val="0"/>
          <w:numId w:val="5"/>
        </w:numPr>
        <w:rPr>
          <w:rFonts w:cs="Arial"/>
          <w:color w:val="000000"/>
          <w:szCs w:val="18"/>
        </w:rPr>
      </w:pPr>
      <w:r w:rsidRPr="004F4286">
        <w:rPr>
          <w:rFonts w:cs="Arial"/>
          <w:color w:val="000000"/>
          <w:szCs w:val="18"/>
        </w:rPr>
        <w:t xml:space="preserve">Een groot deel van de mantelzorgers heeft niet het gevoel dat de gemeente </w:t>
      </w:r>
      <w:r w:rsidRPr="004F4286">
        <w:rPr>
          <w:rFonts w:cs="Arial"/>
          <w:color w:val="000000"/>
          <w:szCs w:val="18"/>
        </w:rPr>
        <w:lastRenderedPageBreak/>
        <w:t>bekend is met hun situatie als mantelzorger maar zou dit wel willen</w:t>
      </w:r>
      <w:r w:rsidR="00E64434">
        <w:rPr>
          <w:rFonts w:cs="Arial"/>
          <w:color w:val="000000"/>
          <w:szCs w:val="18"/>
        </w:rPr>
        <w:t xml:space="preserve"> (46%)</w:t>
      </w:r>
      <w:r w:rsidRPr="004F4286">
        <w:rPr>
          <w:rFonts w:cs="Arial"/>
          <w:color w:val="000000"/>
          <w:szCs w:val="18"/>
        </w:rPr>
        <w:t xml:space="preserve">. </w:t>
      </w:r>
      <w:r w:rsidR="00E64434" w:rsidRPr="00E64434">
        <w:rPr>
          <w:rFonts w:cs="Arial"/>
          <w:color w:val="000000"/>
          <w:szCs w:val="18"/>
        </w:rPr>
        <w:t>In de wet is de positie van de mantelzorger in het gesprek  vastgelegd.</w:t>
      </w:r>
      <w:r w:rsidR="00E64434">
        <w:rPr>
          <w:rFonts w:cs="Arial"/>
          <w:color w:val="000000"/>
          <w:szCs w:val="18"/>
        </w:rPr>
        <w:t xml:space="preserve"> </w:t>
      </w:r>
      <w:r w:rsidRPr="004F4286">
        <w:rPr>
          <w:rFonts w:cs="Arial"/>
          <w:color w:val="000000"/>
          <w:szCs w:val="18"/>
        </w:rPr>
        <w:t xml:space="preserve">Nodig </w:t>
      </w:r>
      <w:r w:rsidR="004B53C3">
        <w:rPr>
          <w:rFonts w:cs="Arial"/>
          <w:color w:val="000000"/>
          <w:szCs w:val="18"/>
        </w:rPr>
        <w:t>m</w:t>
      </w:r>
      <w:r w:rsidRPr="004F4286">
        <w:rPr>
          <w:rFonts w:cs="Arial"/>
          <w:color w:val="000000"/>
          <w:szCs w:val="18"/>
        </w:rPr>
        <w:t>antelzorgers uit bij het gesprek</w:t>
      </w:r>
      <w:r w:rsidR="00E64434">
        <w:rPr>
          <w:rFonts w:cs="Arial"/>
          <w:color w:val="000000"/>
          <w:szCs w:val="18"/>
        </w:rPr>
        <w:t xml:space="preserve"> </w:t>
      </w:r>
      <w:r w:rsidR="00E64434" w:rsidRPr="00E64434">
        <w:rPr>
          <w:rFonts w:cs="Arial"/>
          <w:color w:val="000000"/>
          <w:szCs w:val="18"/>
        </w:rPr>
        <w:t>om tot een gedragen, passende oplossing te komen</w:t>
      </w:r>
      <w:r w:rsidR="00E64434">
        <w:rPr>
          <w:rFonts w:cs="Arial"/>
          <w:color w:val="000000"/>
          <w:szCs w:val="18"/>
        </w:rPr>
        <w:t xml:space="preserve">. </w:t>
      </w:r>
      <w:r w:rsidR="00E64434" w:rsidRPr="00E64434">
        <w:rPr>
          <w:rFonts w:cs="Arial"/>
          <w:color w:val="000000"/>
          <w:szCs w:val="18"/>
        </w:rPr>
        <w:t xml:space="preserve"> </w:t>
      </w:r>
    </w:p>
    <w:p w:rsidR="004F4286" w:rsidRPr="004F4286" w:rsidRDefault="004F4286" w:rsidP="004F4286">
      <w:pPr>
        <w:ind w:left="360"/>
        <w:rPr>
          <w:rFonts w:cs="Arial"/>
          <w:color w:val="000000"/>
          <w:szCs w:val="18"/>
        </w:rPr>
      </w:pPr>
    </w:p>
    <w:p w:rsidR="00D87713" w:rsidRDefault="00D87713" w:rsidP="00DC61B4">
      <w:pPr>
        <w:rPr>
          <w:b/>
          <w:iCs/>
          <w:szCs w:val="18"/>
        </w:rPr>
      </w:pPr>
    </w:p>
    <w:p w:rsidR="00D87713" w:rsidRDefault="00852FAA" w:rsidP="00DC61B4">
      <w:pPr>
        <w:rPr>
          <w:b/>
          <w:iCs/>
          <w:szCs w:val="18"/>
        </w:rPr>
      </w:pPr>
      <w:r>
        <w:rPr>
          <w:b/>
          <w:iCs/>
          <w:szCs w:val="18"/>
        </w:rPr>
        <w:t>Tijdens het gesprek</w:t>
      </w:r>
    </w:p>
    <w:p w:rsidR="00B8721A" w:rsidRPr="0022058A" w:rsidRDefault="00FC5411" w:rsidP="00852FAA">
      <w:pPr>
        <w:pStyle w:val="Lijstalinea"/>
        <w:numPr>
          <w:ilvl w:val="0"/>
          <w:numId w:val="5"/>
        </w:numPr>
        <w:rPr>
          <w:rFonts w:cs="Arial"/>
          <w:color w:val="000000"/>
          <w:szCs w:val="18"/>
        </w:rPr>
      </w:pPr>
      <w:r>
        <w:rPr>
          <w:rFonts w:cs="Arial"/>
          <w:color w:val="000000"/>
          <w:szCs w:val="18"/>
        </w:rPr>
        <w:t>Het m</w:t>
      </w:r>
      <w:r w:rsidRPr="0022058A">
        <w:rPr>
          <w:rFonts w:cs="Arial"/>
          <w:color w:val="000000"/>
          <w:szCs w:val="18"/>
        </w:rPr>
        <w:t xml:space="preserve">erendeel </w:t>
      </w:r>
      <w:r w:rsidR="009B0EE6" w:rsidRPr="0022058A">
        <w:rPr>
          <w:rFonts w:cs="Arial"/>
          <w:color w:val="000000"/>
          <w:szCs w:val="18"/>
        </w:rPr>
        <w:t>van de</w:t>
      </w:r>
      <w:r w:rsidR="00852FAA" w:rsidRPr="0022058A">
        <w:rPr>
          <w:rFonts w:cs="Arial"/>
          <w:color w:val="000000"/>
          <w:szCs w:val="18"/>
        </w:rPr>
        <w:t xml:space="preserve"> gesprekken </w:t>
      </w:r>
      <w:r w:rsidR="0022058A" w:rsidRPr="0022058A">
        <w:rPr>
          <w:rFonts w:cs="Arial"/>
          <w:color w:val="000000"/>
          <w:szCs w:val="18"/>
        </w:rPr>
        <w:t>(7</w:t>
      </w:r>
      <w:r w:rsidR="00507F2B">
        <w:rPr>
          <w:rFonts w:cs="Arial"/>
          <w:color w:val="000000"/>
          <w:szCs w:val="18"/>
        </w:rPr>
        <w:t>2</w:t>
      </w:r>
      <w:r w:rsidR="0022058A" w:rsidRPr="0022058A">
        <w:rPr>
          <w:rFonts w:cs="Arial"/>
          <w:color w:val="000000"/>
          <w:szCs w:val="18"/>
        </w:rPr>
        <w:t xml:space="preserve">%) </w:t>
      </w:r>
      <w:r w:rsidR="00852FAA" w:rsidRPr="0022058A">
        <w:rPr>
          <w:rFonts w:cs="Arial"/>
          <w:color w:val="000000"/>
          <w:szCs w:val="18"/>
        </w:rPr>
        <w:t>wordt bij mensen thuis gevoerd</w:t>
      </w:r>
      <w:r w:rsidR="00507F2B">
        <w:rPr>
          <w:rFonts w:cs="Arial"/>
          <w:color w:val="000000"/>
          <w:szCs w:val="18"/>
        </w:rPr>
        <w:t>, 16% op een andere locatie en 12 % telefonisch</w:t>
      </w:r>
      <w:r w:rsidR="00852FAA" w:rsidRPr="0022058A">
        <w:rPr>
          <w:rFonts w:cs="Arial"/>
          <w:color w:val="000000"/>
          <w:szCs w:val="18"/>
        </w:rPr>
        <w:t xml:space="preserve">. </w:t>
      </w:r>
      <w:r w:rsidR="00CA5B72" w:rsidRPr="00CA5B72">
        <w:rPr>
          <w:rFonts w:cs="Arial"/>
          <w:color w:val="000000"/>
          <w:szCs w:val="18"/>
        </w:rPr>
        <w:t>Voor nieuwe cliënten,</w:t>
      </w:r>
      <w:r w:rsidR="00D50FEC">
        <w:rPr>
          <w:rFonts w:cs="Arial"/>
          <w:color w:val="000000"/>
          <w:szCs w:val="18"/>
        </w:rPr>
        <w:t xml:space="preserve"> </w:t>
      </w:r>
      <w:r w:rsidR="00CA5B72" w:rsidRPr="00CA5B72">
        <w:rPr>
          <w:rFonts w:cs="Arial"/>
          <w:color w:val="000000"/>
          <w:szCs w:val="18"/>
        </w:rPr>
        <w:t xml:space="preserve">en met name als het </w:t>
      </w:r>
      <w:r w:rsidR="0060487D">
        <w:rPr>
          <w:rFonts w:cs="Arial"/>
          <w:color w:val="000000"/>
          <w:szCs w:val="18"/>
        </w:rPr>
        <w:t xml:space="preserve">gaat </w:t>
      </w:r>
      <w:r w:rsidR="00CA5B72" w:rsidRPr="00CA5B72">
        <w:rPr>
          <w:rFonts w:cs="Arial"/>
          <w:color w:val="000000"/>
          <w:szCs w:val="18"/>
        </w:rPr>
        <w:t xml:space="preserve">om kwetsbare inwoners en complexe hulpvragen, is </w:t>
      </w:r>
      <w:r w:rsidR="00E947D2">
        <w:rPr>
          <w:rFonts w:cs="Arial"/>
          <w:color w:val="000000"/>
          <w:szCs w:val="18"/>
        </w:rPr>
        <w:t xml:space="preserve">alleen </w:t>
      </w:r>
      <w:r w:rsidR="00CA5B72" w:rsidRPr="00CA5B72">
        <w:rPr>
          <w:rFonts w:cs="Arial"/>
          <w:color w:val="000000"/>
          <w:szCs w:val="18"/>
        </w:rPr>
        <w:t>een telefoongesprek meestal onvoldoende als vorm van een zorgvuldig onderzoek.</w:t>
      </w:r>
      <w:r w:rsidR="00D34380">
        <w:rPr>
          <w:rFonts w:cs="Arial"/>
          <w:color w:val="000000"/>
          <w:szCs w:val="18"/>
        </w:rPr>
        <w:t xml:space="preserve"> </w:t>
      </w:r>
      <w:r w:rsidR="00B8721A" w:rsidRPr="0022058A">
        <w:rPr>
          <w:rFonts w:cs="Arial"/>
          <w:color w:val="000000"/>
          <w:szCs w:val="18"/>
        </w:rPr>
        <w:t xml:space="preserve">Een deel van de mensen </w:t>
      </w:r>
      <w:r w:rsidR="0022058A">
        <w:rPr>
          <w:rFonts w:cs="Arial"/>
          <w:color w:val="000000"/>
          <w:szCs w:val="18"/>
        </w:rPr>
        <w:t>(</w:t>
      </w:r>
      <w:r w:rsidR="00B6197A">
        <w:rPr>
          <w:rFonts w:cs="Arial"/>
          <w:color w:val="000000"/>
          <w:szCs w:val="18"/>
        </w:rPr>
        <w:t>37</w:t>
      </w:r>
      <w:r w:rsidR="0022058A">
        <w:rPr>
          <w:rFonts w:cs="Arial"/>
          <w:color w:val="000000"/>
          <w:szCs w:val="18"/>
        </w:rPr>
        <w:t xml:space="preserve">%) </w:t>
      </w:r>
      <w:r w:rsidR="00B8721A" w:rsidRPr="0022058A">
        <w:rPr>
          <w:rFonts w:cs="Arial"/>
          <w:color w:val="000000"/>
          <w:szCs w:val="18"/>
        </w:rPr>
        <w:t>beoordeelt de deskundigheid van degene die het gesprek voert namens de gemeente als onvoldoende.</w:t>
      </w:r>
      <w:r w:rsidR="000A7302" w:rsidRPr="0022058A">
        <w:rPr>
          <w:rFonts w:cs="Arial"/>
          <w:color w:val="000000"/>
          <w:szCs w:val="18"/>
        </w:rPr>
        <w:t xml:space="preserve"> Zorg dat degene die het gesprek voert</w:t>
      </w:r>
      <w:r>
        <w:rPr>
          <w:rFonts w:cs="Arial"/>
          <w:color w:val="000000"/>
          <w:szCs w:val="18"/>
        </w:rPr>
        <w:t xml:space="preserve"> goed</w:t>
      </w:r>
      <w:r w:rsidR="000A7302" w:rsidRPr="0022058A">
        <w:rPr>
          <w:rFonts w:cs="Arial"/>
          <w:color w:val="000000"/>
          <w:szCs w:val="18"/>
        </w:rPr>
        <w:t xml:space="preserve"> </w:t>
      </w:r>
      <w:r w:rsidR="0022058A">
        <w:rPr>
          <w:rFonts w:cs="Arial"/>
          <w:color w:val="000000"/>
          <w:szCs w:val="18"/>
        </w:rPr>
        <w:t xml:space="preserve">toegerust </w:t>
      </w:r>
      <w:r w:rsidR="000A7302" w:rsidRPr="0022058A">
        <w:rPr>
          <w:rFonts w:cs="Arial"/>
          <w:color w:val="000000"/>
          <w:szCs w:val="18"/>
        </w:rPr>
        <w:t>is. Daarbij is zowel het kennisniveau als het kunnen luisteren van belang.</w:t>
      </w:r>
      <w:r w:rsidR="003971F1" w:rsidRPr="0022058A">
        <w:rPr>
          <w:rFonts w:cs="Arial"/>
          <w:color w:val="000000"/>
          <w:szCs w:val="18"/>
        </w:rPr>
        <w:t xml:space="preserve"> Hiermee wordt voorkomen dat </w:t>
      </w:r>
      <w:r w:rsidR="0060487D">
        <w:rPr>
          <w:rFonts w:cs="Arial"/>
          <w:color w:val="000000"/>
          <w:szCs w:val="18"/>
        </w:rPr>
        <w:t xml:space="preserve">aangereikte oplossingen niet passen </w:t>
      </w:r>
      <w:r w:rsidR="003971F1" w:rsidRPr="0022058A">
        <w:rPr>
          <w:rFonts w:cs="Arial"/>
          <w:color w:val="000000"/>
          <w:szCs w:val="18"/>
        </w:rPr>
        <w:t xml:space="preserve"> bij de ondersteuningsbehoefte.</w:t>
      </w:r>
    </w:p>
    <w:p w:rsidR="006647D9" w:rsidRPr="006647D9" w:rsidRDefault="006647D9" w:rsidP="00E64434">
      <w:pPr>
        <w:pStyle w:val="Lijstalinea"/>
        <w:numPr>
          <w:ilvl w:val="0"/>
          <w:numId w:val="5"/>
        </w:numPr>
        <w:rPr>
          <w:rFonts w:cs="Arial"/>
          <w:color w:val="000000"/>
          <w:szCs w:val="18"/>
        </w:rPr>
      </w:pPr>
      <w:r w:rsidRPr="006647D9">
        <w:rPr>
          <w:rFonts w:cs="Arial"/>
          <w:color w:val="000000"/>
          <w:szCs w:val="18"/>
        </w:rPr>
        <w:t xml:space="preserve">Een deel van de mantelzorgers </w:t>
      </w:r>
      <w:r w:rsidR="0022058A">
        <w:rPr>
          <w:rFonts w:cs="Arial"/>
          <w:color w:val="000000"/>
          <w:szCs w:val="18"/>
        </w:rPr>
        <w:t>(</w:t>
      </w:r>
      <w:r w:rsidR="00B6197A">
        <w:rPr>
          <w:rFonts w:cs="Arial"/>
          <w:color w:val="000000"/>
          <w:szCs w:val="18"/>
        </w:rPr>
        <w:t>40</w:t>
      </w:r>
      <w:r w:rsidR="0022058A">
        <w:rPr>
          <w:rFonts w:cs="Arial"/>
          <w:color w:val="000000"/>
          <w:szCs w:val="18"/>
        </w:rPr>
        <w:t xml:space="preserve">%) </w:t>
      </w:r>
      <w:r w:rsidRPr="006647D9">
        <w:rPr>
          <w:rFonts w:cs="Arial"/>
          <w:color w:val="000000"/>
          <w:szCs w:val="18"/>
        </w:rPr>
        <w:t>voelt zich door het nieuwe aanbod (veel) meer belast. Houd bij de  oplossingen reken</w:t>
      </w:r>
      <w:r w:rsidR="00E64434">
        <w:rPr>
          <w:rFonts w:cs="Arial"/>
          <w:color w:val="000000"/>
          <w:szCs w:val="18"/>
        </w:rPr>
        <w:t xml:space="preserve">ing met de wensen, behoeften, </w:t>
      </w:r>
      <w:r w:rsidRPr="006647D9">
        <w:rPr>
          <w:rFonts w:cs="Arial"/>
          <w:color w:val="000000"/>
          <w:szCs w:val="18"/>
        </w:rPr>
        <w:t xml:space="preserve">draagkracht </w:t>
      </w:r>
      <w:r w:rsidR="00E64434" w:rsidRPr="00E64434">
        <w:rPr>
          <w:rFonts w:cs="Arial"/>
          <w:color w:val="000000"/>
          <w:szCs w:val="18"/>
        </w:rPr>
        <w:t xml:space="preserve">en draaglast van mantelzorgers. Doe dit bij voorkeur in het gesprek, waarbij naast de zorgvrager </w:t>
      </w:r>
      <w:r w:rsidR="004B53C3">
        <w:rPr>
          <w:rFonts w:cs="Arial"/>
          <w:color w:val="000000"/>
          <w:szCs w:val="18"/>
        </w:rPr>
        <w:t>óó</w:t>
      </w:r>
      <w:r w:rsidR="00E64434" w:rsidRPr="00E64434">
        <w:rPr>
          <w:rFonts w:cs="Arial"/>
          <w:color w:val="000000"/>
          <w:szCs w:val="18"/>
        </w:rPr>
        <w:t>k de mantelzorger wordt uitgenodigd.</w:t>
      </w:r>
    </w:p>
    <w:p w:rsidR="00632426" w:rsidRDefault="00632426" w:rsidP="003C248D">
      <w:pPr>
        <w:pStyle w:val="Lijstalinea"/>
        <w:numPr>
          <w:ilvl w:val="0"/>
          <w:numId w:val="5"/>
        </w:numPr>
        <w:rPr>
          <w:rFonts w:cs="Arial"/>
          <w:color w:val="000000"/>
          <w:szCs w:val="18"/>
        </w:rPr>
      </w:pPr>
      <w:r>
        <w:rPr>
          <w:rFonts w:cs="Arial"/>
          <w:color w:val="000000"/>
          <w:szCs w:val="18"/>
        </w:rPr>
        <w:t xml:space="preserve">Veel mensen </w:t>
      </w:r>
      <w:r w:rsidR="0022058A">
        <w:rPr>
          <w:rFonts w:cs="Arial"/>
          <w:color w:val="000000"/>
          <w:szCs w:val="18"/>
        </w:rPr>
        <w:t>(</w:t>
      </w:r>
      <w:r w:rsidR="00B6197A">
        <w:rPr>
          <w:rFonts w:cs="Arial"/>
          <w:color w:val="000000"/>
          <w:szCs w:val="18"/>
        </w:rPr>
        <w:t>54</w:t>
      </w:r>
      <w:r w:rsidR="0022058A">
        <w:rPr>
          <w:rFonts w:cs="Arial"/>
          <w:color w:val="000000"/>
          <w:szCs w:val="18"/>
        </w:rPr>
        <w:t xml:space="preserve">%) </w:t>
      </w:r>
      <w:r>
        <w:rPr>
          <w:rFonts w:cs="Arial"/>
          <w:color w:val="000000"/>
          <w:szCs w:val="18"/>
        </w:rPr>
        <w:t xml:space="preserve">worden in het gesprek niet geïnformeerd over eigen betalingen en eigen bijdragen. Informeer mensen in het gesprek </w:t>
      </w:r>
      <w:r w:rsidR="004B53C3">
        <w:rPr>
          <w:rFonts w:cs="Arial"/>
          <w:color w:val="000000"/>
          <w:szCs w:val="18"/>
        </w:rPr>
        <w:t>daar</w:t>
      </w:r>
      <w:r>
        <w:rPr>
          <w:rFonts w:cs="Arial"/>
          <w:color w:val="000000"/>
          <w:szCs w:val="18"/>
        </w:rPr>
        <w:t>over om te voorkomen dat aangereikte oplossingen achteraf financieel niet haalbaar</w:t>
      </w:r>
      <w:r w:rsidR="004B53C3">
        <w:rPr>
          <w:rFonts w:cs="Arial"/>
          <w:color w:val="000000"/>
          <w:szCs w:val="18"/>
        </w:rPr>
        <w:t>,</w:t>
      </w:r>
      <w:r>
        <w:rPr>
          <w:rFonts w:cs="Arial"/>
          <w:color w:val="000000"/>
          <w:szCs w:val="18"/>
        </w:rPr>
        <w:t xml:space="preserve"> </w:t>
      </w:r>
      <w:r w:rsidR="003C248D" w:rsidRPr="003C248D">
        <w:rPr>
          <w:rFonts w:cs="Arial"/>
          <w:color w:val="000000"/>
          <w:szCs w:val="18"/>
        </w:rPr>
        <w:t xml:space="preserve">of zeer ongunstig </w:t>
      </w:r>
      <w:r>
        <w:rPr>
          <w:rFonts w:cs="Arial"/>
          <w:color w:val="000000"/>
          <w:szCs w:val="18"/>
        </w:rPr>
        <w:t>blijken.</w:t>
      </w:r>
    </w:p>
    <w:p w:rsidR="00D87713" w:rsidRDefault="00D87713" w:rsidP="00DC61B4">
      <w:pPr>
        <w:rPr>
          <w:b/>
          <w:iCs/>
          <w:szCs w:val="18"/>
        </w:rPr>
      </w:pPr>
    </w:p>
    <w:p w:rsidR="00D87713" w:rsidRDefault="00852FAA" w:rsidP="00DC61B4">
      <w:pPr>
        <w:rPr>
          <w:b/>
          <w:iCs/>
          <w:szCs w:val="18"/>
        </w:rPr>
      </w:pPr>
      <w:r>
        <w:rPr>
          <w:b/>
          <w:iCs/>
          <w:szCs w:val="18"/>
        </w:rPr>
        <w:t>Na afloop van het gesprek</w:t>
      </w:r>
    </w:p>
    <w:p w:rsidR="003C248D" w:rsidRPr="0012748C" w:rsidRDefault="00B0763A" w:rsidP="003C248D">
      <w:pPr>
        <w:pStyle w:val="Lijstalinea"/>
        <w:numPr>
          <w:ilvl w:val="0"/>
          <w:numId w:val="6"/>
        </w:numPr>
        <w:rPr>
          <w:iCs/>
          <w:szCs w:val="18"/>
        </w:rPr>
      </w:pPr>
      <w:r w:rsidRPr="0012748C">
        <w:rPr>
          <w:iCs/>
          <w:szCs w:val="18"/>
        </w:rPr>
        <w:t>Een deel van de</w:t>
      </w:r>
      <w:r w:rsidR="000A7302" w:rsidRPr="0012748C">
        <w:rPr>
          <w:iCs/>
          <w:szCs w:val="18"/>
        </w:rPr>
        <w:t xml:space="preserve"> mensen word</w:t>
      </w:r>
      <w:r w:rsidRPr="0012748C">
        <w:rPr>
          <w:iCs/>
          <w:szCs w:val="18"/>
        </w:rPr>
        <w:t>t</w:t>
      </w:r>
      <w:r w:rsidR="000A7302" w:rsidRPr="0012748C">
        <w:rPr>
          <w:iCs/>
          <w:szCs w:val="18"/>
        </w:rPr>
        <w:t xml:space="preserve"> niet ge</w:t>
      </w:r>
      <w:r w:rsidR="00B976F3" w:rsidRPr="0012748C">
        <w:rPr>
          <w:iCs/>
          <w:szCs w:val="18"/>
        </w:rPr>
        <w:t>ï</w:t>
      </w:r>
      <w:r w:rsidR="000A7302" w:rsidRPr="0012748C">
        <w:rPr>
          <w:iCs/>
          <w:szCs w:val="18"/>
        </w:rPr>
        <w:t xml:space="preserve">nformeerd over de vervolgprocedure en </w:t>
      </w:r>
      <w:r w:rsidR="004B53C3" w:rsidRPr="0012748C">
        <w:rPr>
          <w:iCs/>
          <w:szCs w:val="18"/>
        </w:rPr>
        <w:t xml:space="preserve"> ontvangt</w:t>
      </w:r>
      <w:r w:rsidR="000A7302" w:rsidRPr="0012748C">
        <w:rPr>
          <w:iCs/>
          <w:szCs w:val="18"/>
        </w:rPr>
        <w:t xml:space="preserve"> niet binnen 6 weken een verslag van het gesprek</w:t>
      </w:r>
      <w:r w:rsidR="00B6197A" w:rsidRPr="0012748C">
        <w:rPr>
          <w:iCs/>
          <w:szCs w:val="18"/>
        </w:rPr>
        <w:t xml:space="preserve"> (respectievelijk 39% en 33%)</w:t>
      </w:r>
      <w:r w:rsidR="000A0A9D" w:rsidRPr="0012748C">
        <w:rPr>
          <w:iCs/>
          <w:szCs w:val="18"/>
        </w:rPr>
        <w:t xml:space="preserve">. </w:t>
      </w:r>
      <w:r w:rsidR="0090569E" w:rsidRPr="0012748C">
        <w:rPr>
          <w:iCs/>
          <w:szCs w:val="18"/>
        </w:rPr>
        <w:t>Het verslag is de basis voor het vervolg en voor de vraag of en zo ja w</w:t>
      </w:r>
      <w:r w:rsidR="004B53C3" w:rsidRPr="0012748C">
        <w:rPr>
          <w:iCs/>
          <w:szCs w:val="18"/>
        </w:rPr>
        <w:t>é</w:t>
      </w:r>
      <w:r w:rsidR="0090569E" w:rsidRPr="0012748C">
        <w:rPr>
          <w:iCs/>
          <w:szCs w:val="18"/>
        </w:rPr>
        <w:t xml:space="preserve">lke ondersteuning mensen ontvangen. </w:t>
      </w:r>
      <w:r w:rsidR="000A7302" w:rsidRPr="0012748C">
        <w:rPr>
          <w:iCs/>
          <w:szCs w:val="18"/>
        </w:rPr>
        <w:t>Informeer mensen na afloop van het gesprek over de vervolgprocedure</w:t>
      </w:r>
      <w:r w:rsidR="000A0A9D" w:rsidRPr="0012748C">
        <w:rPr>
          <w:iCs/>
          <w:szCs w:val="18"/>
        </w:rPr>
        <w:t xml:space="preserve"> en zorg dat binnen 6 weken na de melding het gesprek en het verslag gevoerd/gereed zijn.</w:t>
      </w:r>
      <w:r w:rsidR="0012748C">
        <w:rPr>
          <w:iCs/>
          <w:szCs w:val="18"/>
        </w:rPr>
        <w:t xml:space="preserve"> </w:t>
      </w:r>
      <w:r w:rsidR="003C248D" w:rsidRPr="0012748C">
        <w:rPr>
          <w:iCs/>
          <w:szCs w:val="18"/>
        </w:rPr>
        <w:t>Laat bijvoorbeeld een flyer of visitekaartje achter met  goede informatie over het verdere proces.</w:t>
      </w:r>
    </w:p>
    <w:p w:rsidR="00632426" w:rsidRDefault="00632426" w:rsidP="00632426">
      <w:pPr>
        <w:rPr>
          <w:b/>
          <w:iCs/>
          <w:szCs w:val="18"/>
        </w:rPr>
      </w:pPr>
    </w:p>
    <w:p w:rsidR="00B976F3" w:rsidRDefault="00E93A29" w:rsidP="00B976F3">
      <w:pPr>
        <w:rPr>
          <w:b/>
          <w:iCs/>
          <w:szCs w:val="18"/>
        </w:rPr>
      </w:pPr>
      <w:r>
        <w:rPr>
          <w:b/>
          <w:iCs/>
          <w:szCs w:val="18"/>
        </w:rPr>
        <w:t xml:space="preserve">Aanvraag </w:t>
      </w:r>
      <w:r w:rsidR="00632426">
        <w:rPr>
          <w:b/>
          <w:iCs/>
          <w:szCs w:val="18"/>
        </w:rPr>
        <w:t>maatwerkvoorziening</w:t>
      </w:r>
    </w:p>
    <w:p w:rsidR="00DC61B4" w:rsidRDefault="0060487D" w:rsidP="00E93A29">
      <w:pPr>
        <w:pStyle w:val="Lijstalinea"/>
        <w:numPr>
          <w:ilvl w:val="0"/>
          <w:numId w:val="5"/>
        </w:numPr>
        <w:rPr>
          <w:rFonts w:cs="Arial"/>
          <w:color w:val="000000"/>
          <w:szCs w:val="18"/>
        </w:rPr>
      </w:pPr>
      <w:r>
        <w:rPr>
          <w:rFonts w:cs="Arial"/>
          <w:color w:val="000000"/>
          <w:szCs w:val="18"/>
        </w:rPr>
        <w:t>De helft van de mensen (50%) ontvangt niet binnen twee weken een beslissing op een aanvraag voor een individuele maatwerkvoorziening.</w:t>
      </w:r>
      <w:r w:rsidR="00D50FEC">
        <w:rPr>
          <w:rFonts w:cs="Arial"/>
          <w:color w:val="000000"/>
          <w:szCs w:val="18"/>
        </w:rPr>
        <w:t xml:space="preserve"> </w:t>
      </w:r>
      <w:r w:rsidR="008B11FA" w:rsidRPr="00E93A29">
        <w:rPr>
          <w:rFonts w:cs="Arial"/>
          <w:color w:val="000000"/>
          <w:szCs w:val="18"/>
        </w:rPr>
        <w:t xml:space="preserve">Zorg dat het college van Burgemeester en Wethouders binnen </w:t>
      </w:r>
      <w:r>
        <w:rPr>
          <w:rFonts w:cs="Arial"/>
          <w:color w:val="000000"/>
          <w:szCs w:val="18"/>
        </w:rPr>
        <w:t xml:space="preserve"> die termijn</w:t>
      </w:r>
      <w:r w:rsidR="008B11FA" w:rsidRPr="00E93A29">
        <w:rPr>
          <w:rFonts w:cs="Arial"/>
          <w:color w:val="000000"/>
          <w:szCs w:val="18"/>
        </w:rPr>
        <w:t xml:space="preserve"> een beslissing neemt op de aanvraag voor een maatwerkvoorziening</w:t>
      </w:r>
      <w:r w:rsidR="00E93A29" w:rsidRPr="00E93A29">
        <w:rPr>
          <w:rFonts w:cs="Arial"/>
          <w:color w:val="000000"/>
          <w:szCs w:val="18"/>
        </w:rPr>
        <w:t>.</w:t>
      </w:r>
    </w:p>
    <w:p w:rsidR="00634842" w:rsidRDefault="00D415AA" w:rsidP="00634842">
      <w:pPr>
        <w:pStyle w:val="Lijstalinea"/>
        <w:numPr>
          <w:ilvl w:val="0"/>
          <w:numId w:val="5"/>
        </w:numPr>
        <w:rPr>
          <w:rFonts w:cs="Arial"/>
          <w:color w:val="000000"/>
          <w:szCs w:val="18"/>
        </w:rPr>
      </w:pPr>
      <w:r w:rsidRPr="00D415AA">
        <w:rPr>
          <w:rFonts w:cs="Arial"/>
          <w:color w:val="000000"/>
          <w:szCs w:val="18"/>
        </w:rPr>
        <w:t xml:space="preserve">Als de maatwerkvoorziening wordt toegekend, </w:t>
      </w:r>
      <w:r w:rsidR="00C30619">
        <w:rPr>
          <w:rFonts w:cs="Arial"/>
          <w:color w:val="000000"/>
          <w:szCs w:val="18"/>
        </w:rPr>
        <w:t xml:space="preserve">dan </w:t>
      </w:r>
      <w:r w:rsidRPr="00D415AA">
        <w:rPr>
          <w:rFonts w:cs="Arial"/>
          <w:color w:val="000000"/>
          <w:szCs w:val="18"/>
        </w:rPr>
        <w:t xml:space="preserve">kan </w:t>
      </w:r>
      <w:r w:rsidRPr="00CA5B72">
        <w:rPr>
          <w:rFonts w:cs="Arial"/>
          <w:color w:val="000000"/>
          <w:szCs w:val="18"/>
        </w:rPr>
        <w:t>gekozen worden voor verstrekking in de vorm van een persoonsgebonden budget (</w:t>
      </w:r>
      <w:proofErr w:type="spellStart"/>
      <w:r w:rsidRPr="00CA5B72">
        <w:rPr>
          <w:rFonts w:cs="Arial"/>
          <w:color w:val="000000"/>
          <w:szCs w:val="18"/>
        </w:rPr>
        <w:t>pgb</w:t>
      </w:r>
      <w:proofErr w:type="spellEnd"/>
      <w:r w:rsidRPr="00CA5B72">
        <w:rPr>
          <w:rFonts w:cs="Arial"/>
          <w:color w:val="000000"/>
          <w:szCs w:val="18"/>
        </w:rPr>
        <w:t>).</w:t>
      </w:r>
      <w:r w:rsidRPr="00D415AA">
        <w:t xml:space="preserve"> </w:t>
      </w:r>
      <w:r w:rsidR="00CA5B72">
        <w:t>Er moet</w:t>
      </w:r>
      <w:r w:rsidR="00CA5B72" w:rsidRPr="00CA5B72">
        <w:t xml:space="preserve"> </w:t>
      </w:r>
      <w:r w:rsidR="00CA5B72">
        <w:t>voldaan worden</w:t>
      </w:r>
      <w:r w:rsidR="00CA5B72" w:rsidRPr="00CA5B72">
        <w:t xml:space="preserve"> aan twee voorwaarden: 1. In staat zijn het </w:t>
      </w:r>
      <w:proofErr w:type="spellStart"/>
      <w:r w:rsidR="00CA5B72" w:rsidRPr="00CA5B72">
        <w:t>pgb</w:t>
      </w:r>
      <w:proofErr w:type="spellEnd"/>
      <w:r w:rsidR="00CA5B72" w:rsidRPr="00CA5B72">
        <w:t xml:space="preserve"> zelf te kunnen beheren 2. Met het </w:t>
      </w:r>
      <w:proofErr w:type="spellStart"/>
      <w:r w:rsidR="00CA5B72" w:rsidRPr="00CA5B72">
        <w:t>pgb</w:t>
      </w:r>
      <w:proofErr w:type="spellEnd"/>
      <w:r w:rsidR="00CA5B72" w:rsidRPr="00CA5B72">
        <w:t xml:space="preserve"> veilige en kwalitatief goede ondersteuning inkopen</w:t>
      </w:r>
      <w:r w:rsidR="00CA5B72">
        <w:t xml:space="preserve">. </w:t>
      </w:r>
      <w:r w:rsidRPr="00D415AA">
        <w:rPr>
          <w:rFonts w:cs="Arial"/>
          <w:color w:val="000000"/>
          <w:szCs w:val="18"/>
        </w:rPr>
        <w:t xml:space="preserve">Een groot deel van de mensen (69%) wordt </w:t>
      </w:r>
      <w:r w:rsidR="00D34380">
        <w:rPr>
          <w:rFonts w:cs="Arial"/>
          <w:color w:val="000000"/>
          <w:szCs w:val="18"/>
        </w:rPr>
        <w:t>in het gesprek</w:t>
      </w:r>
      <w:r w:rsidR="00DA7166">
        <w:rPr>
          <w:rFonts w:cs="Arial"/>
          <w:color w:val="000000"/>
          <w:szCs w:val="18"/>
        </w:rPr>
        <w:t xml:space="preserve"> </w:t>
      </w:r>
      <w:r w:rsidRPr="00D415AA">
        <w:rPr>
          <w:rFonts w:cs="Arial"/>
          <w:color w:val="000000"/>
          <w:szCs w:val="18"/>
        </w:rPr>
        <w:t xml:space="preserve">niet gewezen op de mogelijkheid van een </w:t>
      </w:r>
      <w:proofErr w:type="spellStart"/>
      <w:r w:rsidRPr="00D415AA">
        <w:rPr>
          <w:rFonts w:cs="Arial"/>
          <w:color w:val="000000"/>
          <w:szCs w:val="18"/>
        </w:rPr>
        <w:t>pgb</w:t>
      </w:r>
      <w:proofErr w:type="spellEnd"/>
      <w:r w:rsidRPr="00D415AA">
        <w:rPr>
          <w:rFonts w:cs="Arial"/>
          <w:color w:val="000000"/>
          <w:szCs w:val="18"/>
        </w:rPr>
        <w:t xml:space="preserve">. </w:t>
      </w:r>
      <w:r w:rsidR="00DA7166">
        <w:rPr>
          <w:rFonts w:cs="Arial"/>
          <w:color w:val="000000"/>
          <w:szCs w:val="18"/>
        </w:rPr>
        <w:t xml:space="preserve">Wacht niet tot de toewijzing van een maatwerkvoorziening, maar informeer mensen al tijdens het gesprek over de mogelijkheden en voorwaarden van een </w:t>
      </w:r>
      <w:proofErr w:type="spellStart"/>
      <w:r w:rsidR="00DA7166">
        <w:rPr>
          <w:rFonts w:cs="Arial"/>
          <w:color w:val="000000"/>
          <w:szCs w:val="18"/>
        </w:rPr>
        <w:t>pgb</w:t>
      </w:r>
      <w:proofErr w:type="spellEnd"/>
      <w:r w:rsidR="00DA7166">
        <w:rPr>
          <w:rFonts w:cs="Arial"/>
          <w:color w:val="000000"/>
          <w:szCs w:val="18"/>
        </w:rPr>
        <w:t>.</w:t>
      </w:r>
      <w:r w:rsidRPr="00D415AA">
        <w:rPr>
          <w:rFonts w:cs="Arial"/>
          <w:color w:val="000000"/>
          <w:szCs w:val="18"/>
        </w:rPr>
        <w:t xml:space="preserve"> </w:t>
      </w:r>
    </w:p>
    <w:p w:rsidR="00634842" w:rsidRDefault="00634842" w:rsidP="009415E6">
      <w:pPr>
        <w:ind w:left="720"/>
        <w:rPr>
          <w:rFonts w:cs="Arial"/>
          <w:color w:val="000000"/>
          <w:szCs w:val="18"/>
        </w:rPr>
      </w:pPr>
    </w:p>
    <w:p w:rsidR="00634842" w:rsidRPr="009415E6" w:rsidRDefault="00634842" w:rsidP="009415E6">
      <w:pPr>
        <w:rPr>
          <w:rFonts w:cs="Arial"/>
          <w:b/>
          <w:color w:val="000000"/>
          <w:szCs w:val="18"/>
        </w:rPr>
      </w:pPr>
      <w:r w:rsidRPr="009415E6">
        <w:rPr>
          <w:rFonts w:cs="Arial"/>
          <w:b/>
          <w:color w:val="000000"/>
          <w:szCs w:val="18"/>
        </w:rPr>
        <w:t>Tot slot</w:t>
      </w:r>
    </w:p>
    <w:p w:rsidR="00634842" w:rsidRDefault="00634842" w:rsidP="009415E6">
      <w:pPr>
        <w:rPr>
          <w:rFonts w:cs="Arial"/>
          <w:color w:val="000000"/>
          <w:szCs w:val="18"/>
        </w:rPr>
      </w:pPr>
      <w:r>
        <w:rPr>
          <w:rFonts w:cs="Arial"/>
          <w:color w:val="000000"/>
          <w:szCs w:val="18"/>
        </w:rPr>
        <w:t xml:space="preserve">Dit </w:t>
      </w:r>
      <w:proofErr w:type="spellStart"/>
      <w:r>
        <w:rPr>
          <w:rFonts w:cs="Arial"/>
          <w:color w:val="000000"/>
          <w:szCs w:val="18"/>
        </w:rPr>
        <w:t>factsheet</w:t>
      </w:r>
      <w:proofErr w:type="spellEnd"/>
      <w:r>
        <w:rPr>
          <w:rFonts w:cs="Arial"/>
          <w:color w:val="000000"/>
          <w:szCs w:val="18"/>
        </w:rPr>
        <w:t xml:space="preserve"> is een resultaat van de derde digitale raadpleg</w:t>
      </w:r>
      <w:r w:rsidR="00CA208B">
        <w:rPr>
          <w:rFonts w:cs="Arial"/>
          <w:color w:val="000000"/>
          <w:szCs w:val="18"/>
        </w:rPr>
        <w:t xml:space="preserve">ing uit de cliëntenmonitor van het programma Aandacht voor iedereen. Een rapportage over de uitkomsten wordt begin juli verwacht. In de AVI-nieuwsbrief en op </w:t>
      </w:r>
      <w:hyperlink r:id="rId9" w:history="1">
        <w:r w:rsidR="00CA208B" w:rsidRPr="00E85924">
          <w:rPr>
            <w:rStyle w:val="Hyperlink"/>
            <w:rFonts w:cs="Arial"/>
            <w:szCs w:val="18"/>
          </w:rPr>
          <w:t>www.aandachtvooriedereen.nl</w:t>
        </w:r>
      </w:hyperlink>
      <w:r w:rsidR="00CA208B">
        <w:rPr>
          <w:rFonts w:cs="Arial"/>
          <w:color w:val="000000"/>
          <w:szCs w:val="18"/>
        </w:rPr>
        <w:t xml:space="preserve"> leest u hier meer over. De volgende raadpleging start in september. Aanmelden voor deelname kan al op </w:t>
      </w:r>
      <w:hyperlink r:id="rId10" w:history="1">
        <w:r w:rsidR="00C349BD" w:rsidRPr="00B57786">
          <w:rPr>
            <w:rStyle w:val="Hyperlink"/>
            <w:rFonts w:cs="Arial"/>
            <w:szCs w:val="18"/>
          </w:rPr>
          <w:t>www.zorgnaargemeenten.nl</w:t>
        </w:r>
      </w:hyperlink>
      <w:r w:rsidR="00CA208B">
        <w:rPr>
          <w:rFonts w:cs="Arial"/>
          <w:color w:val="000000"/>
          <w:szCs w:val="18"/>
        </w:rPr>
        <w:t>.</w:t>
      </w:r>
    </w:p>
    <w:p w:rsidR="00C349BD" w:rsidRDefault="00C349BD" w:rsidP="009415E6">
      <w:pPr>
        <w:rPr>
          <w:rFonts w:cs="Arial"/>
          <w:color w:val="000000"/>
          <w:szCs w:val="18"/>
        </w:rPr>
      </w:pPr>
    </w:p>
    <w:p w:rsidR="00C349BD" w:rsidRDefault="00C349BD" w:rsidP="009415E6">
      <w:pPr>
        <w:rPr>
          <w:rFonts w:cs="Arial"/>
          <w:color w:val="000000"/>
          <w:szCs w:val="18"/>
        </w:rPr>
      </w:pPr>
    </w:p>
    <w:p w:rsidR="00C349BD" w:rsidRPr="0035588F" w:rsidRDefault="00C349BD" w:rsidP="0035588F">
      <w:pPr>
        <w:rPr>
          <w:rFonts w:cs="Arial"/>
          <w:b/>
          <w:color w:val="000000"/>
          <w:szCs w:val="18"/>
        </w:rPr>
      </w:pPr>
      <w:r>
        <w:rPr>
          <w:rFonts w:cs="Arial"/>
          <w:b/>
          <w:color w:val="000000"/>
          <w:szCs w:val="18"/>
        </w:rPr>
        <w:t>Over aandacht voor iedereen</w:t>
      </w:r>
    </w:p>
    <w:p w:rsidR="00C349BD" w:rsidRPr="0035588F" w:rsidRDefault="00C349BD" w:rsidP="0035588F">
      <w:pPr>
        <w:rPr>
          <w:rFonts w:cs="Arial"/>
          <w:color w:val="000000"/>
          <w:szCs w:val="18"/>
        </w:rPr>
      </w:pPr>
      <w:r w:rsidRPr="0035588F">
        <w:rPr>
          <w:rFonts w:cs="Arial"/>
          <w:color w:val="000000"/>
          <w:szCs w:val="18"/>
        </w:rPr>
        <w:t xml:space="preserve">Het programma ‘Aandacht voor iedereen’ is opgezet om leden van </w:t>
      </w:r>
      <w:proofErr w:type="spellStart"/>
      <w:r w:rsidRPr="0035588F">
        <w:rPr>
          <w:rFonts w:cs="Arial"/>
          <w:color w:val="000000"/>
          <w:szCs w:val="18"/>
        </w:rPr>
        <w:t>Wmo</w:t>
      </w:r>
      <w:proofErr w:type="spellEnd"/>
      <w:r w:rsidRPr="0035588F">
        <w:rPr>
          <w:rFonts w:cs="Arial"/>
          <w:color w:val="000000"/>
          <w:szCs w:val="18"/>
        </w:rPr>
        <w:t>-raden en belangenbehartigers te informeren over de transitie en de transformatie van de AWBZ-begeleiding en hen te adviseren over hun rol daarbij. Daarnaast monitort het programma de gevolgen van deze verandering voor cliënten en mantelzorgers.</w:t>
      </w:r>
    </w:p>
    <w:p w:rsidR="00C349BD" w:rsidRPr="0035588F" w:rsidRDefault="00C349BD" w:rsidP="0035588F">
      <w:pPr>
        <w:rPr>
          <w:rFonts w:cs="Arial"/>
          <w:color w:val="000000"/>
          <w:szCs w:val="18"/>
        </w:rPr>
      </w:pPr>
      <w:r w:rsidRPr="0035588F">
        <w:rPr>
          <w:rFonts w:cs="Arial"/>
          <w:color w:val="000000"/>
          <w:szCs w:val="18"/>
        </w:rPr>
        <w:t>Het programma ‘Aandacht voor iedereen’ wordt gefinancierd door VWS. De bij het programma betrokken landelijke organisaties zijn:</w:t>
      </w:r>
      <w:r w:rsidR="00D50FEC">
        <w:rPr>
          <w:rFonts w:cs="Arial"/>
          <w:color w:val="000000"/>
          <w:szCs w:val="18"/>
        </w:rPr>
        <w:t xml:space="preserve"> </w:t>
      </w:r>
      <w:r w:rsidRPr="0035588F">
        <w:rPr>
          <w:rFonts w:cs="Arial"/>
          <w:color w:val="000000"/>
          <w:szCs w:val="18"/>
        </w:rPr>
        <w:t xml:space="preserve">Ieder(in), </w:t>
      </w:r>
      <w:r w:rsidR="00DA7166">
        <w:rPr>
          <w:rFonts w:cs="Arial"/>
          <w:color w:val="000000"/>
          <w:szCs w:val="18"/>
        </w:rPr>
        <w:t xml:space="preserve">Koepel </w:t>
      </w:r>
      <w:proofErr w:type="spellStart"/>
      <w:r w:rsidR="00DA7166">
        <w:rPr>
          <w:rFonts w:cs="Arial"/>
          <w:color w:val="000000"/>
          <w:szCs w:val="18"/>
        </w:rPr>
        <w:t>Wmo</w:t>
      </w:r>
      <w:proofErr w:type="spellEnd"/>
      <w:r w:rsidR="00DA7166">
        <w:rPr>
          <w:rFonts w:cs="Arial"/>
          <w:color w:val="000000"/>
          <w:szCs w:val="18"/>
        </w:rPr>
        <w:t xml:space="preserve">-raden, </w:t>
      </w:r>
      <w:proofErr w:type="spellStart"/>
      <w:r w:rsidR="00DA7166">
        <w:rPr>
          <w:rFonts w:cs="Arial"/>
          <w:color w:val="000000"/>
          <w:szCs w:val="18"/>
        </w:rPr>
        <w:t>LPGGz</w:t>
      </w:r>
      <w:proofErr w:type="spellEnd"/>
      <w:r w:rsidR="00DA7166">
        <w:rPr>
          <w:rFonts w:cs="Arial"/>
          <w:color w:val="000000"/>
          <w:szCs w:val="18"/>
        </w:rPr>
        <w:t>, Mezzo,</w:t>
      </w:r>
      <w:r w:rsidRPr="0035588F">
        <w:rPr>
          <w:rFonts w:cs="Arial"/>
          <w:color w:val="000000"/>
          <w:szCs w:val="18"/>
        </w:rPr>
        <w:t xml:space="preserve"> Oogvereniging, </w:t>
      </w:r>
      <w:r w:rsidR="00DA7166">
        <w:rPr>
          <w:rFonts w:cs="Arial"/>
          <w:color w:val="000000"/>
          <w:szCs w:val="18"/>
        </w:rPr>
        <w:t xml:space="preserve">ouderenorganisaties </w:t>
      </w:r>
      <w:r w:rsidR="00DA7166" w:rsidRPr="0035588F">
        <w:rPr>
          <w:rFonts w:cs="Arial"/>
          <w:color w:val="000000"/>
          <w:szCs w:val="18"/>
        </w:rPr>
        <w:t>CSO</w:t>
      </w:r>
      <w:r w:rsidR="00DA7166">
        <w:rPr>
          <w:rFonts w:cs="Arial"/>
          <w:color w:val="000000"/>
          <w:szCs w:val="18"/>
        </w:rPr>
        <w:t xml:space="preserve">, </w:t>
      </w:r>
      <w:proofErr w:type="spellStart"/>
      <w:r w:rsidR="00DA7166">
        <w:rPr>
          <w:rFonts w:cs="Arial"/>
          <w:color w:val="000000"/>
          <w:szCs w:val="18"/>
        </w:rPr>
        <w:t>patiëntenfederatie</w:t>
      </w:r>
      <w:proofErr w:type="spellEnd"/>
      <w:r w:rsidR="00DA7166">
        <w:rPr>
          <w:rFonts w:cs="Arial"/>
          <w:color w:val="000000"/>
          <w:szCs w:val="18"/>
        </w:rPr>
        <w:t xml:space="preserve"> </w:t>
      </w:r>
      <w:r w:rsidR="00DA7166" w:rsidRPr="0035588F">
        <w:rPr>
          <w:rFonts w:cs="Arial"/>
          <w:color w:val="000000"/>
          <w:szCs w:val="18"/>
        </w:rPr>
        <w:t>NPCF</w:t>
      </w:r>
      <w:r w:rsidR="00DA7166">
        <w:rPr>
          <w:rFonts w:cs="Arial"/>
          <w:color w:val="000000"/>
          <w:szCs w:val="18"/>
        </w:rPr>
        <w:t xml:space="preserve">, </w:t>
      </w:r>
      <w:r w:rsidRPr="0035588F">
        <w:rPr>
          <w:rFonts w:cs="Arial"/>
          <w:color w:val="000000"/>
          <w:szCs w:val="18"/>
        </w:rPr>
        <w:t>Per Saldo en Zorgbelang Nederland.</w:t>
      </w:r>
    </w:p>
    <w:p w:rsidR="00C349BD" w:rsidRPr="009415E6" w:rsidRDefault="00C349BD" w:rsidP="009415E6">
      <w:pPr>
        <w:rPr>
          <w:rFonts w:cs="Arial"/>
          <w:color w:val="000000"/>
          <w:szCs w:val="18"/>
        </w:rPr>
      </w:pPr>
    </w:p>
    <w:sectPr w:rsidR="00C349BD" w:rsidRPr="009415E6" w:rsidSect="00271D3A">
      <w:headerReference w:type="default" r:id="rId11"/>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BD" w:rsidRDefault="00733BBD" w:rsidP="000C0DF3">
      <w:pPr>
        <w:spacing w:line="240" w:lineRule="auto"/>
      </w:pPr>
      <w:r>
        <w:separator/>
      </w:r>
    </w:p>
  </w:endnote>
  <w:endnote w:type="continuationSeparator" w:id="0">
    <w:p w:rsidR="00733BBD" w:rsidRDefault="00733BBD" w:rsidP="000C0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BD" w:rsidRDefault="00733BBD" w:rsidP="000C0DF3">
      <w:pPr>
        <w:spacing w:line="240" w:lineRule="auto"/>
      </w:pPr>
      <w:r>
        <w:separator/>
      </w:r>
    </w:p>
  </w:footnote>
  <w:footnote w:type="continuationSeparator" w:id="0">
    <w:p w:rsidR="00733BBD" w:rsidRDefault="00733BBD" w:rsidP="000C0D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F3" w:rsidRDefault="009415E6">
    <w:pPr>
      <w:pStyle w:val="Koptekst"/>
    </w:pPr>
    <w:r>
      <w:rPr>
        <w:noProof/>
        <w:lang w:val="nl-NL"/>
      </w:rPr>
      <w:drawing>
        <wp:anchor distT="0" distB="0" distL="114300" distR="114300" simplePos="0" relativeHeight="251658240" behindDoc="0" locked="0" layoutInCell="1" allowOverlap="1">
          <wp:simplePos x="0" y="0"/>
          <wp:positionH relativeFrom="column">
            <wp:posOffset>4558030</wp:posOffset>
          </wp:positionH>
          <wp:positionV relativeFrom="paragraph">
            <wp:posOffset>-296545</wp:posOffset>
          </wp:positionV>
          <wp:extent cx="1756410" cy="13017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1301750"/>
                  </a:xfrm>
                  <a:prstGeom prst="rect">
                    <a:avLst/>
                  </a:prstGeom>
                  <a:noFill/>
                </pic:spPr>
              </pic:pic>
            </a:graphicData>
          </a:graphic>
        </wp:anchor>
      </w:drawing>
    </w:r>
    <w:r w:rsidR="000C0DF3">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47A3"/>
    <w:multiLevelType w:val="multilevel"/>
    <w:tmpl w:val="EDC0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501C11"/>
    <w:multiLevelType w:val="singleLevel"/>
    <w:tmpl w:val="8C925E60"/>
    <w:lvl w:ilvl="0">
      <w:start w:val="1"/>
      <w:numFmt w:val="decimal"/>
      <w:pStyle w:val="Niveau1nr"/>
      <w:lvlText w:val="%1."/>
      <w:lvlJc w:val="left"/>
      <w:pPr>
        <w:tabs>
          <w:tab w:val="num" w:pos="680"/>
        </w:tabs>
        <w:ind w:left="680" w:hanging="680"/>
      </w:pPr>
    </w:lvl>
  </w:abstractNum>
  <w:abstractNum w:abstractNumId="2">
    <w:nsid w:val="597C41D5"/>
    <w:multiLevelType w:val="hybridMultilevel"/>
    <w:tmpl w:val="9A7E5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AA73001"/>
    <w:multiLevelType w:val="hybridMultilevel"/>
    <w:tmpl w:val="8D569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Datum" w:val="4-7-2012"/>
    <w:docVar w:name="DotVersie" w:val="1.99"/>
  </w:docVars>
  <w:rsids>
    <w:rsidRoot w:val="00AE789B"/>
    <w:rsid w:val="000115B1"/>
    <w:rsid w:val="000476CB"/>
    <w:rsid w:val="00096E5B"/>
    <w:rsid w:val="000A0A9D"/>
    <w:rsid w:val="000A7302"/>
    <w:rsid w:val="000C0DF3"/>
    <w:rsid w:val="000E61D3"/>
    <w:rsid w:val="000F1ABD"/>
    <w:rsid w:val="000F628B"/>
    <w:rsid w:val="00111A7D"/>
    <w:rsid w:val="0012748C"/>
    <w:rsid w:val="00131F87"/>
    <w:rsid w:val="00143F4B"/>
    <w:rsid w:val="0022058A"/>
    <w:rsid w:val="00252B49"/>
    <w:rsid w:val="00263A8E"/>
    <w:rsid w:val="00271D3A"/>
    <w:rsid w:val="00287A33"/>
    <w:rsid w:val="002C6F93"/>
    <w:rsid w:val="002F7589"/>
    <w:rsid w:val="0032581F"/>
    <w:rsid w:val="003329DF"/>
    <w:rsid w:val="00341D42"/>
    <w:rsid w:val="0035588F"/>
    <w:rsid w:val="00367D00"/>
    <w:rsid w:val="003971F1"/>
    <w:rsid w:val="003C1136"/>
    <w:rsid w:val="003C248D"/>
    <w:rsid w:val="003E69CA"/>
    <w:rsid w:val="0043416D"/>
    <w:rsid w:val="00455452"/>
    <w:rsid w:val="004B53C3"/>
    <w:rsid w:val="004C3901"/>
    <w:rsid w:val="004F4286"/>
    <w:rsid w:val="00507F2B"/>
    <w:rsid w:val="00527F5A"/>
    <w:rsid w:val="00533E58"/>
    <w:rsid w:val="005924F5"/>
    <w:rsid w:val="005A448F"/>
    <w:rsid w:val="005A76BE"/>
    <w:rsid w:val="005B1948"/>
    <w:rsid w:val="005D1649"/>
    <w:rsid w:val="005F32BC"/>
    <w:rsid w:val="0060487D"/>
    <w:rsid w:val="00632426"/>
    <w:rsid w:val="00634842"/>
    <w:rsid w:val="0065797F"/>
    <w:rsid w:val="006647D9"/>
    <w:rsid w:val="006C2998"/>
    <w:rsid w:val="006F0860"/>
    <w:rsid w:val="00716F67"/>
    <w:rsid w:val="00733BBD"/>
    <w:rsid w:val="00754A3B"/>
    <w:rsid w:val="007707A3"/>
    <w:rsid w:val="00770C65"/>
    <w:rsid w:val="007D4BC3"/>
    <w:rsid w:val="007E3840"/>
    <w:rsid w:val="007E4583"/>
    <w:rsid w:val="007F3B75"/>
    <w:rsid w:val="0082723D"/>
    <w:rsid w:val="00852FAA"/>
    <w:rsid w:val="00887B80"/>
    <w:rsid w:val="008A14A5"/>
    <w:rsid w:val="008B11FA"/>
    <w:rsid w:val="008E07D8"/>
    <w:rsid w:val="008E62F8"/>
    <w:rsid w:val="0090569E"/>
    <w:rsid w:val="009365F4"/>
    <w:rsid w:val="009415E6"/>
    <w:rsid w:val="00951AAF"/>
    <w:rsid w:val="00994BB2"/>
    <w:rsid w:val="009A661F"/>
    <w:rsid w:val="009B0EE6"/>
    <w:rsid w:val="00A11F02"/>
    <w:rsid w:val="00A25F6C"/>
    <w:rsid w:val="00A35CA8"/>
    <w:rsid w:val="00A63BB7"/>
    <w:rsid w:val="00A63DA1"/>
    <w:rsid w:val="00A9183F"/>
    <w:rsid w:val="00AD72F9"/>
    <w:rsid w:val="00AE789B"/>
    <w:rsid w:val="00B0763A"/>
    <w:rsid w:val="00B4455E"/>
    <w:rsid w:val="00B6197A"/>
    <w:rsid w:val="00B67272"/>
    <w:rsid w:val="00B8721A"/>
    <w:rsid w:val="00B976F3"/>
    <w:rsid w:val="00BA27CB"/>
    <w:rsid w:val="00C30619"/>
    <w:rsid w:val="00C349BD"/>
    <w:rsid w:val="00C76ED8"/>
    <w:rsid w:val="00CA208B"/>
    <w:rsid w:val="00CA5B72"/>
    <w:rsid w:val="00CB4C1D"/>
    <w:rsid w:val="00D34380"/>
    <w:rsid w:val="00D415AA"/>
    <w:rsid w:val="00D50FEC"/>
    <w:rsid w:val="00D80C12"/>
    <w:rsid w:val="00D87713"/>
    <w:rsid w:val="00DA7166"/>
    <w:rsid w:val="00DC61B4"/>
    <w:rsid w:val="00E01EAC"/>
    <w:rsid w:val="00E11B4C"/>
    <w:rsid w:val="00E4283F"/>
    <w:rsid w:val="00E64434"/>
    <w:rsid w:val="00E93A29"/>
    <w:rsid w:val="00E947D2"/>
    <w:rsid w:val="00E95B17"/>
    <w:rsid w:val="00EE3B58"/>
    <w:rsid w:val="00EF5CDA"/>
    <w:rsid w:val="00F124A2"/>
    <w:rsid w:val="00F66AF0"/>
    <w:rsid w:val="00FC5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Standaard">
    <w:name w:val="Normal"/>
    <w:qFormat/>
    <w:rsid w:val="003329DF"/>
    <w:pPr>
      <w:widowControl w:val="0"/>
      <w:spacing w:line="260" w:lineRule="atLeast"/>
    </w:pPr>
    <w:rPr>
      <w:rFonts w:ascii="Verdana" w:hAnsi="Verdana"/>
      <w:sz w:val="18"/>
    </w:rPr>
  </w:style>
  <w:style w:type="paragraph" w:styleId="Kop1">
    <w:name w:val="heading 1"/>
    <w:basedOn w:val="Standaard"/>
    <w:next w:val="Standaard"/>
    <w:qFormat/>
    <w:rsid w:val="003329DF"/>
    <w:pPr>
      <w:keepNext/>
      <w:spacing w:after="360"/>
      <w:ind w:left="680" w:hanging="680"/>
      <w:outlineLvl w:val="0"/>
    </w:pPr>
    <w:rPr>
      <w:b/>
      <w:caps/>
      <w:sz w:val="22"/>
    </w:rPr>
  </w:style>
  <w:style w:type="paragraph" w:styleId="Kop2">
    <w:name w:val="heading 2"/>
    <w:basedOn w:val="Standaard"/>
    <w:next w:val="Standaard"/>
    <w:qFormat/>
    <w:rsid w:val="003329DF"/>
    <w:pPr>
      <w:keepNext/>
      <w:spacing w:after="260"/>
      <w:ind w:left="680" w:hanging="680"/>
      <w:outlineLvl w:val="1"/>
    </w:pPr>
    <w:rPr>
      <w:b/>
    </w:rPr>
  </w:style>
  <w:style w:type="paragraph" w:styleId="Kop3">
    <w:name w:val="heading 3"/>
    <w:basedOn w:val="Standaard"/>
    <w:next w:val="Standaard"/>
    <w:unhideWhenUsed/>
    <w:qFormat/>
    <w:rsid w:val="003329DF"/>
    <w:pPr>
      <w:keepNext/>
      <w:ind w:left="680" w:hanging="680"/>
      <w:jc w:val="both"/>
      <w:outlineLvl w:val="2"/>
    </w:pPr>
    <w:rPr>
      <w:i/>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kop">
    <w:name w:val="Alineakop"/>
    <w:basedOn w:val="Standaard"/>
    <w:next w:val="Standaard"/>
    <w:rsid w:val="003329DF"/>
    <w:pPr>
      <w:keepNext/>
      <w:spacing w:after="260"/>
    </w:pPr>
    <w:rPr>
      <w:b/>
      <w:i/>
    </w:rPr>
  </w:style>
  <w:style w:type="paragraph" w:customStyle="1" w:styleId="Alineakop2">
    <w:name w:val="Alineakop2"/>
    <w:basedOn w:val="Standaard"/>
    <w:next w:val="Standaard"/>
    <w:unhideWhenUsed/>
    <w:rsid w:val="003329DF"/>
    <w:pPr>
      <w:keepNext/>
    </w:pPr>
    <w:rPr>
      <w:b/>
      <w:spacing w:val="5"/>
    </w:rPr>
  </w:style>
  <w:style w:type="paragraph" w:customStyle="1" w:styleId="Niveau1">
    <w:name w:val="Niveau 1"/>
    <w:basedOn w:val="Standaard"/>
    <w:next w:val="Standaard"/>
    <w:unhideWhenUsed/>
    <w:rsid w:val="003329DF"/>
    <w:pPr>
      <w:tabs>
        <w:tab w:val="left" w:pos="680"/>
      </w:tabs>
      <w:ind w:left="680" w:hanging="680"/>
    </w:pPr>
  </w:style>
  <w:style w:type="paragraph" w:customStyle="1" w:styleId="Bijlage">
    <w:name w:val="Bijlage"/>
    <w:basedOn w:val="Niveau1"/>
    <w:next w:val="Standaard"/>
    <w:unhideWhenUsed/>
    <w:rsid w:val="003329DF"/>
    <w:rPr>
      <w:sz w:val="16"/>
    </w:rPr>
  </w:style>
  <w:style w:type="paragraph" w:styleId="Voettekst">
    <w:name w:val="footer"/>
    <w:basedOn w:val="Standaard"/>
    <w:unhideWhenUsed/>
    <w:rsid w:val="003329DF"/>
    <w:pPr>
      <w:tabs>
        <w:tab w:val="right" w:pos="8505"/>
      </w:tabs>
      <w:spacing w:line="240" w:lineRule="atLeast"/>
      <w:jc w:val="center"/>
    </w:pPr>
    <w:rPr>
      <w:spacing w:val="6"/>
      <w:sz w:val="16"/>
      <w:szCs w:val="16"/>
    </w:rPr>
  </w:style>
  <w:style w:type="paragraph" w:styleId="Voetnoottekst">
    <w:name w:val="footnote text"/>
    <w:basedOn w:val="Standaard"/>
    <w:unhideWhenUsed/>
    <w:rsid w:val="003329DF"/>
    <w:pPr>
      <w:spacing w:line="240" w:lineRule="atLeast"/>
      <w:jc w:val="both"/>
    </w:pPr>
    <w:rPr>
      <w:sz w:val="16"/>
      <w:lang w:val="nl"/>
    </w:rPr>
  </w:style>
  <w:style w:type="paragraph" w:styleId="Koptekst">
    <w:name w:val="header"/>
    <w:basedOn w:val="Standaard"/>
    <w:unhideWhenUsed/>
    <w:rsid w:val="003329DF"/>
    <w:pPr>
      <w:tabs>
        <w:tab w:val="left" w:pos="4423"/>
        <w:tab w:val="left" w:pos="6350"/>
      </w:tabs>
      <w:jc w:val="both"/>
    </w:pPr>
    <w:rPr>
      <w:sz w:val="16"/>
      <w:lang w:val="nl"/>
    </w:rPr>
  </w:style>
  <w:style w:type="paragraph" w:customStyle="1" w:styleId="KoptekstBriefFax">
    <w:name w:val="KoptekstBriefFax"/>
    <w:basedOn w:val="Koptekst"/>
    <w:unhideWhenUsed/>
    <w:rsid w:val="003329DF"/>
    <w:pPr>
      <w:ind w:hanging="907"/>
    </w:pPr>
  </w:style>
  <w:style w:type="paragraph" w:customStyle="1" w:styleId="Niveau1nr">
    <w:name w:val="Niveau 1nr"/>
    <w:basedOn w:val="Standaard"/>
    <w:next w:val="Standaard"/>
    <w:unhideWhenUsed/>
    <w:rsid w:val="003329DF"/>
    <w:pPr>
      <w:numPr>
        <w:numId w:val="4"/>
      </w:numPr>
    </w:pPr>
  </w:style>
  <w:style w:type="paragraph" w:customStyle="1" w:styleId="Niveau2">
    <w:name w:val="Niveau 2"/>
    <w:basedOn w:val="Standaard"/>
    <w:next w:val="Standaard"/>
    <w:unhideWhenUsed/>
    <w:rsid w:val="003329DF"/>
    <w:pPr>
      <w:ind w:left="1020" w:hanging="340"/>
    </w:pPr>
  </w:style>
  <w:style w:type="paragraph" w:styleId="Standaardinspringing">
    <w:name w:val="Normal Indent"/>
    <w:basedOn w:val="Standaard"/>
    <w:unhideWhenUsed/>
    <w:rsid w:val="003329DF"/>
    <w:pPr>
      <w:ind w:left="680"/>
    </w:pPr>
  </w:style>
  <w:style w:type="paragraph" w:customStyle="1" w:styleId="Standaardtabel0">
    <w:name w:val="Standaard tabel"/>
    <w:basedOn w:val="Standaard"/>
    <w:unhideWhenUsed/>
    <w:rsid w:val="003329DF"/>
    <w:pPr>
      <w:widowControl/>
    </w:pPr>
  </w:style>
  <w:style w:type="paragraph" w:customStyle="1" w:styleId="TabelInfo">
    <w:name w:val="TabelInfo"/>
    <w:basedOn w:val="Standaard"/>
    <w:next w:val="Standaard"/>
    <w:unhideWhenUsed/>
    <w:rsid w:val="003329DF"/>
    <w:pPr>
      <w:keepNext/>
      <w:tabs>
        <w:tab w:val="left" w:pos="680"/>
        <w:tab w:val="left" w:pos="1021"/>
        <w:tab w:val="left" w:pos="1361"/>
      </w:tabs>
      <w:spacing w:after="240"/>
    </w:pPr>
    <w:rPr>
      <w:i/>
    </w:rPr>
  </w:style>
  <w:style w:type="paragraph" w:styleId="Inhopg1">
    <w:name w:val="toc 1"/>
    <w:basedOn w:val="Standaard"/>
    <w:next w:val="Standaard"/>
    <w:autoRedefine/>
    <w:unhideWhenUsed/>
    <w:rsid w:val="003329DF"/>
    <w:pPr>
      <w:tabs>
        <w:tab w:val="right" w:pos="8562"/>
      </w:tabs>
      <w:spacing w:before="322" w:line="322" w:lineRule="exact"/>
      <w:ind w:hanging="340"/>
    </w:pPr>
    <w:rPr>
      <w:rFonts w:ascii="Arial" w:hAnsi="Arial"/>
      <w:b/>
      <w:spacing w:val="5"/>
      <w:sz w:val="19"/>
    </w:rPr>
  </w:style>
  <w:style w:type="paragraph" w:styleId="Inhopg2">
    <w:name w:val="toc 2"/>
    <w:basedOn w:val="Standaard"/>
    <w:next w:val="Standaard"/>
    <w:autoRedefine/>
    <w:unhideWhenUsed/>
    <w:rsid w:val="003329DF"/>
    <w:pPr>
      <w:tabs>
        <w:tab w:val="right" w:pos="8562"/>
      </w:tabs>
      <w:spacing w:line="322" w:lineRule="exact"/>
      <w:ind w:left="680" w:hanging="680"/>
    </w:pPr>
    <w:rPr>
      <w:rFonts w:ascii="Arial" w:hAnsi="Arial"/>
      <w:spacing w:val="5"/>
      <w:sz w:val="19"/>
    </w:rPr>
  </w:style>
  <w:style w:type="paragraph" w:styleId="Inhopg3">
    <w:name w:val="toc 3"/>
    <w:basedOn w:val="Standaard"/>
    <w:next w:val="Standaard"/>
    <w:autoRedefine/>
    <w:unhideWhenUsed/>
    <w:rsid w:val="003329DF"/>
    <w:pPr>
      <w:tabs>
        <w:tab w:val="right" w:pos="8562"/>
      </w:tabs>
      <w:spacing w:line="322" w:lineRule="exact"/>
      <w:ind w:left="1190" w:hanging="510"/>
    </w:pPr>
    <w:rPr>
      <w:rFonts w:ascii="Arial" w:hAnsi="Arial"/>
      <w:spacing w:val="5"/>
      <w:sz w:val="19"/>
    </w:rPr>
  </w:style>
  <w:style w:type="paragraph" w:customStyle="1" w:styleId="VoettekstLandscape">
    <w:name w:val="VoettekstLandscape"/>
    <w:basedOn w:val="Standaard"/>
    <w:unhideWhenUsed/>
    <w:rsid w:val="003329DF"/>
    <w:pPr>
      <w:tabs>
        <w:tab w:val="right" w:pos="13608"/>
      </w:tabs>
    </w:pPr>
    <w:rPr>
      <w:sz w:val="16"/>
    </w:rPr>
  </w:style>
  <w:style w:type="paragraph" w:customStyle="1" w:styleId="VoettekstPersbericht">
    <w:name w:val="VoettekstPersbericht"/>
    <w:basedOn w:val="Standaard"/>
    <w:unhideWhenUsed/>
    <w:rsid w:val="003329DF"/>
    <w:pPr>
      <w:tabs>
        <w:tab w:val="right" w:pos="8789"/>
      </w:tabs>
    </w:pPr>
    <w:rPr>
      <w:sz w:val="16"/>
    </w:rPr>
  </w:style>
  <w:style w:type="paragraph" w:customStyle="1" w:styleId="KoptekstPersbericht">
    <w:name w:val="KoptekstPersbericht"/>
    <w:basedOn w:val="Standaard"/>
    <w:unhideWhenUsed/>
    <w:rsid w:val="003329DF"/>
    <w:pPr>
      <w:tabs>
        <w:tab w:val="left" w:pos="4423"/>
        <w:tab w:val="left" w:pos="6350"/>
      </w:tabs>
      <w:ind w:hanging="907"/>
    </w:pPr>
    <w:rPr>
      <w:sz w:val="16"/>
    </w:rPr>
  </w:style>
  <w:style w:type="paragraph" w:customStyle="1" w:styleId="VoettekstVolgvel">
    <w:name w:val="VoettekstVolgvel"/>
    <w:basedOn w:val="Voettekst"/>
    <w:unhideWhenUsed/>
    <w:rsid w:val="003329DF"/>
    <w:pPr>
      <w:ind w:left="-851" w:right="-851"/>
    </w:pPr>
  </w:style>
  <w:style w:type="character" w:styleId="Zwaar">
    <w:name w:val="Strong"/>
    <w:basedOn w:val="Standaardalinea-lettertype"/>
    <w:unhideWhenUsed/>
    <w:rsid w:val="003329DF"/>
    <w:rPr>
      <w:b/>
      <w:bCs/>
    </w:rPr>
  </w:style>
  <w:style w:type="paragraph" w:styleId="Titel">
    <w:name w:val="Title"/>
    <w:basedOn w:val="Standaard"/>
    <w:next w:val="Standaard"/>
    <w:link w:val="TitelChar"/>
    <w:unhideWhenUsed/>
    <w:rsid w:val="003329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3329DF"/>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C61B4"/>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unhideWhenUsed/>
    <w:qFormat/>
    <w:rsid w:val="00D87713"/>
    <w:pPr>
      <w:ind w:left="720"/>
      <w:contextualSpacing/>
    </w:pPr>
  </w:style>
  <w:style w:type="paragraph" w:styleId="Ballontekst">
    <w:name w:val="Balloon Text"/>
    <w:basedOn w:val="Standaard"/>
    <w:link w:val="BallontekstChar"/>
    <w:semiHidden/>
    <w:unhideWhenUsed/>
    <w:rsid w:val="000C0DF3"/>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0C0DF3"/>
    <w:rPr>
      <w:rFonts w:ascii="Tahoma" w:hAnsi="Tahoma" w:cs="Tahoma"/>
      <w:sz w:val="16"/>
      <w:szCs w:val="16"/>
    </w:rPr>
  </w:style>
  <w:style w:type="character" w:styleId="Verwijzingopmerking">
    <w:name w:val="annotation reference"/>
    <w:basedOn w:val="Standaardalinea-lettertype"/>
    <w:semiHidden/>
    <w:unhideWhenUsed/>
    <w:rsid w:val="0065797F"/>
    <w:rPr>
      <w:sz w:val="16"/>
      <w:szCs w:val="16"/>
    </w:rPr>
  </w:style>
  <w:style w:type="paragraph" w:styleId="Tekstopmerking">
    <w:name w:val="annotation text"/>
    <w:basedOn w:val="Standaard"/>
    <w:link w:val="TekstopmerkingChar"/>
    <w:semiHidden/>
    <w:unhideWhenUsed/>
    <w:rsid w:val="0065797F"/>
    <w:pPr>
      <w:spacing w:line="240" w:lineRule="auto"/>
    </w:pPr>
    <w:rPr>
      <w:sz w:val="20"/>
    </w:rPr>
  </w:style>
  <w:style w:type="character" w:customStyle="1" w:styleId="TekstopmerkingChar">
    <w:name w:val="Tekst opmerking Char"/>
    <w:basedOn w:val="Standaardalinea-lettertype"/>
    <w:link w:val="Tekstopmerking"/>
    <w:semiHidden/>
    <w:rsid w:val="0065797F"/>
    <w:rPr>
      <w:rFonts w:ascii="Verdana" w:hAnsi="Verdana"/>
    </w:rPr>
  </w:style>
  <w:style w:type="paragraph" w:styleId="Onderwerpvanopmerking">
    <w:name w:val="annotation subject"/>
    <w:basedOn w:val="Tekstopmerking"/>
    <w:next w:val="Tekstopmerking"/>
    <w:link w:val="OnderwerpvanopmerkingChar"/>
    <w:semiHidden/>
    <w:unhideWhenUsed/>
    <w:rsid w:val="0065797F"/>
    <w:rPr>
      <w:b/>
      <w:bCs/>
    </w:rPr>
  </w:style>
  <w:style w:type="character" w:customStyle="1" w:styleId="OnderwerpvanopmerkingChar">
    <w:name w:val="Onderwerp van opmerking Char"/>
    <w:basedOn w:val="TekstopmerkingChar"/>
    <w:link w:val="Onderwerpvanopmerking"/>
    <w:semiHidden/>
    <w:rsid w:val="0065797F"/>
    <w:rPr>
      <w:rFonts w:ascii="Verdana" w:hAnsi="Verdana"/>
      <w:b/>
      <w:bCs/>
    </w:rPr>
  </w:style>
  <w:style w:type="character" w:styleId="Hyperlink">
    <w:name w:val="Hyperlink"/>
    <w:basedOn w:val="Standaardalinea-lettertype"/>
    <w:unhideWhenUsed/>
    <w:rsid w:val="00CA208B"/>
    <w:rPr>
      <w:color w:val="0000FF" w:themeColor="hyperlink"/>
      <w:u w:val="single"/>
    </w:rPr>
  </w:style>
  <w:style w:type="paragraph" w:styleId="Normaalweb">
    <w:name w:val="Normal (Web)"/>
    <w:basedOn w:val="Standaard"/>
    <w:uiPriority w:val="99"/>
    <w:semiHidden/>
    <w:unhideWhenUsed/>
    <w:rsid w:val="00C349BD"/>
    <w:pPr>
      <w:widowControl/>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Standaard">
    <w:name w:val="Normal"/>
    <w:qFormat/>
    <w:rsid w:val="003329DF"/>
    <w:pPr>
      <w:widowControl w:val="0"/>
      <w:spacing w:line="260" w:lineRule="atLeast"/>
    </w:pPr>
    <w:rPr>
      <w:rFonts w:ascii="Verdana" w:hAnsi="Verdana"/>
      <w:sz w:val="18"/>
    </w:rPr>
  </w:style>
  <w:style w:type="paragraph" w:styleId="Kop1">
    <w:name w:val="heading 1"/>
    <w:basedOn w:val="Standaard"/>
    <w:next w:val="Standaard"/>
    <w:qFormat/>
    <w:rsid w:val="003329DF"/>
    <w:pPr>
      <w:keepNext/>
      <w:spacing w:after="360"/>
      <w:ind w:left="680" w:hanging="680"/>
      <w:outlineLvl w:val="0"/>
    </w:pPr>
    <w:rPr>
      <w:b/>
      <w:caps/>
      <w:sz w:val="22"/>
    </w:rPr>
  </w:style>
  <w:style w:type="paragraph" w:styleId="Kop2">
    <w:name w:val="heading 2"/>
    <w:basedOn w:val="Standaard"/>
    <w:next w:val="Standaard"/>
    <w:qFormat/>
    <w:rsid w:val="003329DF"/>
    <w:pPr>
      <w:keepNext/>
      <w:spacing w:after="260"/>
      <w:ind w:left="680" w:hanging="680"/>
      <w:outlineLvl w:val="1"/>
    </w:pPr>
    <w:rPr>
      <w:b/>
    </w:rPr>
  </w:style>
  <w:style w:type="paragraph" w:styleId="Kop3">
    <w:name w:val="heading 3"/>
    <w:basedOn w:val="Standaard"/>
    <w:next w:val="Standaard"/>
    <w:unhideWhenUsed/>
    <w:qFormat/>
    <w:rsid w:val="003329DF"/>
    <w:pPr>
      <w:keepNext/>
      <w:ind w:left="680" w:hanging="680"/>
      <w:jc w:val="both"/>
      <w:outlineLvl w:val="2"/>
    </w:pPr>
    <w:rPr>
      <w:i/>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kop">
    <w:name w:val="Alineakop"/>
    <w:basedOn w:val="Standaard"/>
    <w:next w:val="Standaard"/>
    <w:rsid w:val="003329DF"/>
    <w:pPr>
      <w:keepNext/>
      <w:spacing w:after="260"/>
    </w:pPr>
    <w:rPr>
      <w:b/>
      <w:i/>
    </w:rPr>
  </w:style>
  <w:style w:type="paragraph" w:customStyle="1" w:styleId="Alineakop2">
    <w:name w:val="Alineakop2"/>
    <w:basedOn w:val="Standaard"/>
    <w:next w:val="Standaard"/>
    <w:unhideWhenUsed/>
    <w:rsid w:val="003329DF"/>
    <w:pPr>
      <w:keepNext/>
    </w:pPr>
    <w:rPr>
      <w:b/>
      <w:spacing w:val="5"/>
    </w:rPr>
  </w:style>
  <w:style w:type="paragraph" w:customStyle="1" w:styleId="Niveau1">
    <w:name w:val="Niveau 1"/>
    <w:basedOn w:val="Standaard"/>
    <w:next w:val="Standaard"/>
    <w:unhideWhenUsed/>
    <w:rsid w:val="003329DF"/>
    <w:pPr>
      <w:tabs>
        <w:tab w:val="left" w:pos="680"/>
      </w:tabs>
      <w:ind w:left="680" w:hanging="680"/>
    </w:pPr>
  </w:style>
  <w:style w:type="paragraph" w:customStyle="1" w:styleId="Bijlage">
    <w:name w:val="Bijlage"/>
    <w:basedOn w:val="Niveau1"/>
    <w:next w:val="Standaard"/>
    <w:unhideWhenUsed/>
    <w:rsid w:val="003329DF"/>
    <w:rPr>
      <w:sz w:val="16"/>
    </w:rPr>
  </w:style>
  <w:style w:type="paragraph" w:styleId="Voettekst">
    <w:name w:val="footer"/>
    <w:basedOn w:val="Standaard"/>
    <w:unhideWhenUsed/>
    <w:rsid w:val="003329DF"/>
    <w:pPr>
      <w:tabs>
        <w:tab w:val="right" w:pos="8505"/>
      </w:tabs>
      <w:spacing w:line="240" w:lineRule="atLeast"/>
      <w:jc w:val="center"/>
    </w:pPr>
    <w:rPr>
      <w:spacing w:val="6"/>
      <w:sz w:val="16"/>
      <w:szCs w:val="16"/>
    </w:rPr>
  </w:style>
  <w:style w:type="paragraph" w:styleId="Voetnoottekst">
    <w:name w:val="footnote text"/>
    <w:basedOn w:val="Standaard"/>
    <w:unhideWhenUsed/>
    <w:rsid w:val="003329DF"/>
    <w:pPr>
      <w:spacing w:line="240" w:lineRule="atLeast"/>
      <w:jc w:val="both"/>
    </w:pPr>
    <w:rPr>
      <w:sz w:val="16"/>
      <w:lang w:val="nl"/>
    </w:rPr>
  </w:style>
  <w:style w:type="paragraph" w:styleId="Koptekst">
    <w:name w:val="header"/>
    <w:basedOn w:val="Standaard"/>
    <w:unhideWhenUsed/>
    <w:rsid w:val="003329DF"/>
    <w:pPr>
      <w:tabs>
        <w:tab w:val="left" w:pos="4423"/>
        <w:tab w:val="left" w:pos="6350"/>
      </w:tabs>
      <w:jc w:val="both"/>
    </w:pPr>
    <w:rPr>
      <w:sz w:val="16"/>
      <w:lang w:val="nl"/>
    </w:rPr>
  </w:style>
  <w:style w:type="paragraph" w:customStyle="1" w:styleId="KoptekstBriefFax">
    <w:name w:val="KoptekstBriefFax"/>
    <w:basedOn w:val="Koptekst"/>
    <w:unhideWhenUsed/>
    <w:rsid w:val="003329DF"/>
    <w:pPr>
      <w:ind w:hanging="907"/>
    </w:pPr>
  </w:style>
  <w:style w:type="paragraph" w:customStyle="1" w:styleId="Niveau1nr">
    <w:name w:val="Niveau 1nr"/>
    <w:basedOn w:val="Standaard"/>
    <w:next w:val="Standaard"/>
    <w:unhideWhenUsed/>
    <w:rsid w:val="003329DF"/>
    <w:pPr>
      <w:numPr>
        <w:numId w:val="4"/>
      </w:numPr>
    </w:pPr>
  </w:style>
  <w:style w:type="paragraph" w:customStyle="1" w:styleId="Niveau2">
    <w:name w:val="Niveau 2"/>
    <w:basedOn w:val="Standaard"/>
    <w:next w:val="Standaard"/>
    <w:unhideWhenUsed/>
    <w:rsid w:val="003329DF"/>
    <w:pPr>
      <w:ind w:left="1020" w:hanging="340"/>
    </w:pPr>
  </w:style>
  <w:style w:type="paragraph" w:styleId="Standaardinspringing">
    <w:name w:val="Normal Indent"/>
    <w:basedOn w:val="Standaard"/>
    <w:unhideWhenUsed/>
    <w:rsid w:val="003329DF"/>
    <w:pPr>
      <w:ind w:left="680"/>
    </w:pPr>
  </w:style>
  <w:style w:type="paragraph" w:customStyle="1" w:styleId="Standaardtabel0">
    <w:name w:val="Standaard tabel"/>
    <w:basedOn w:val="Standaard"/>
    <w:unhideWhenUsed/>
    <w:rsid w:val="003329DF"/>
    <w:pPr>
      <w:widowControl/>
    </w:pPr>
  </w:style>
  <w:style w:type="paragraph" w:customStyle="1" w:styleId="TabelInfo">
    <w:name w:val="TabelInfo"/>
    <w:basedOn w:val="Standaard"/>
    <w:next w:val="Standaard"/>
    <w:unhideWhenUsed/>
    <w:rsid w:val="003329DF"/>
    <w:pPr>
      <w:keepNext/>
      <w:tabs>
        <w:tab w:val="left" w:pos="680"/>
        <w:tab w:val="left" w:pos="1021"/>
        <w:tab w:val="left" w:pos="1361"/>
      </w:tabs>
      <w:spacing w:after="240"/>
    </w:pPr>
    <w:rPr>
      <w:i/>
    </w:rPr>
  </w:style>
  <w:style w:type="paragraph" w:styleId="Inhopg1">
    <w:name w:val="toc 1"/>
    <w:basedOn w:val="Standaard"/>
    <w:next w:val="Standaard"/>
    <w:autoRedefine/>
    <w:unhideWhenUsed/>
    <w:rsid w:val="003329DF"/>
    <w:pPr>
      <w:tabs>
        <w:tab w:val="right" w:pos="8562"/>
      </w:tabs>
      <w:spacing w:before="322" w:line="322" w:lineRule="exact"/>
      <w:ind w:hanging="340"/>
    </w:pPr>
    <w:rPr>
      <w:rFonts w:ascii="Arial" w:hAnsi="Arial"/>
      <w:b/>
      <w:spacing w:val="5"/>
      <w:sz w:val="19"/>
    </w:rPr>
  </w:style>
  <w:style w:type="paragraph" w:styleId="Inhopg2">
    <w:name w:val="toc 2"/>
    <w:basedOn w:val="Standaard"/>
    <w:next w:val="Standaard"/>
    <w:autoRedefine/>
    <w:unhideWhenUsed/>
    <w:rsid w:val="003329DF"/>
    <w:pPr>
      <w:tabs>
        <w:tab w:val="right" w:pos="8562"/>
      </w:tabs>
      <w:spacing w:line="322" w:lineRule="exact"/>
      <w:ind w:left="680" w:hanging="680"/>
    </w:pPr>
    <w:rPr>
      <w:rFonts w:ascii="Arial" w:hAnsi="Arial"/>
      <w:spacing w:val="5"/>
      <w:sz w:val="19"/>
    </w:rPr>
  </w:style>
  <w:style w:type="paragraph" w:styleId="Inhopg3">
    <w:name w:val="toc 3"/>
    <w:basedOn w:val="Standaard"/>
    <w:next w:val="Standaard"/>
    <w:autoRedefine/>
    <w:unhideWhenUsed/>
    <w:rsid w:val="003329DF"/>
    <w:pPr>
      <w:tabs>
        <w:tab w:val="right" w:pos="8562"/>
      </w:tabs>
      <w:spacing w:line="322" w:lineRule="exact"/>
      <w:ind w:left="1190" w:hanging="510"/>
    </w:pPr>
    <w:rPr>
      <w:rFonts w:ascii="Arial" w:hAnsi="Arial"/>
      <w:spacing w:val="5"/>
      <w:sz w:val="19"/>
    </w:rPr>
  </w:style>
  <w:style w:type="paragraph" w:customStyle="1" w:styleId="VoettekstLandscape">
    <w:name w:val="VoettekstLandscape"/>
    <w:basedOn w:val="Standaard"/>
    <w:unhideWhenUsed/>
    <w:rsid w:val="003329DF"/>
    <w:pPr>
      <w:tabs>
        <w:tab w:val="right" w:pos="13608"/>
      </w:tabs>
    </w:pPr>
    <w:rPr>
      <w:sz w:val="16"/>
    </w:rPr>
  </w:style>
  <w:style w:type="paragraph" w:customStyle="1" w:styleId="VoettekstPersbericht">
    <w:name w:val="VoettekstPersbericht"/>
    <w:basedOn w:val="Standaard"/>
    <w:unhideWhenUsed/>
    <w:rsid w:val="003329DF"/>
    <w:pPr>
      <w:tabs>
        <w:tab w:val="right" w:pos="8789"/>
      </w:tabs>
    </w:pPr>
    <w:rPr>
      <w:sz w:val="16"/>
    </w:rPr>
  </w:style>
  <w:style w:type="paragraph" w:customStyle="1" w:styleId="KoptekstPersbericht">
    <w:name w:val="KoptekstPersbericht"/>
    <w:basedOn w:val="Standaard"/>
    <w:unhideWhenUsed/>
    <w:rsid w:val="003329DF"/>
    <w:pPr>
      <w:tabs>
        <w:tab w:val="left" w:pos="4423"/>
        <w:tab w:val="left" w:pos="6350"/>
      </w:tabs>
      <w:ind w:hanging="907"/>
    </w:pPr>
    <w:rPr>
      <w:sz w:val="16"/>
    </w:rPr>
  </w:style>
  <w:style w:type="paragraph" w:customStyle="1" w:styleId="VoettekstVolgvel">
    <w:name w:val="VoettekstVolgvel"/>
    <w:basedOn w:val="Voettekst"/>
    <w:unhideWhenUsed/>
    <w:rsid w:val="003329DF"/>
    <w:pPr>
      <w:ind w:left="-851" w:right="-851"/>
    </w:pPr>
  </w:style>
  <w:style w:type="character" w:styleId="Zwaar">
    <w:name w:val="Strong"/>
    <w:basedOn w:val="Standaardalinea-lettertype"/>
    <w:unhideWhenUsed/>
    <w:rsid w:val="003329DF"/>
    <w:rPr>
      <w:b/>
      <w:bCs/>
    </w:rPr>
  </w:style>
  <w:style w:type="paragraph" w:styleId="Titel">
    <w:name w:val="Title"/>
    <w:basedOn w:val="Standaard"/>
    <w:next w:val="Standaard"/>
    <w:link w:val="TitelChar"/>
    <w:unhideWhenUsed/>
    <w:rsid w:val="003329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3329DF"/>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C61B4"/>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unhideWhenUsed/>
    <w:qFormat/>
    <w:rsid w:val="00D87713"/>
    <w:pPr>
      <w:ind w:left="720"/>
      <w:contextualSpacing/>
    </w:pPr>
  </w:style>
  <w:style w:type="paragraph" w:styleId="Ballontekst">
    <w:name w:val="Balloon Text"/>
    <w:basedOn w:val="Standaard"/>
    <w:link w:val="BallontekstChar"/>
    <w:semiHidden/>
    <w:unhideWhenUsed/>
    <w:rsid w:val="000C0DF3"/>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0C0DF3"/>
    <w:rPr>
      <w:rFonts w:ascii="Tahoma" w:hAnsi="Tahoma" w:cs="Tahoma"/>
      <w:sz w:val="16"/>
      <w:szCs w:val="16"/>
    </w:rPr>
  </w:style>
  <w:style w:type="character" w:styleId="Verwijzingopmerking">
    <w:name w:val="annotation reference"/>
    <w:basedOn w:val="Standaardalinea-lettertype"/>
    <w:semiHidden/>
    <w:unhideWhenUsed/>
    <w:rsid w:val="0065797F"/>
    <w:rPr>
      <w:sz w:val="16"/>
      <w:szCs w:val="16"/>
    </w:rPr>
  </w:style>
  <w:style w:type="paragraph" w:styleId="Tekstopmerking">
    <w:name w:val="annotation text"/>
    <w:basedOn w:val="Standaard"/>
    <w:link w:val="TekstopmerkingChar"/>
    <w:semiHidden/>
    <w:unhideWhenUsed/>
    <w:rsid w:val="0065797F"/>
    <w:pPr>
      <w:spacing w:line="240" w:lineRule="auto"/>
    </w:pPr>
    <w:rPr>
      <w:sz w:val="20"/>
    </w:rPr>
  </w:style>
  <w:style w:type="character" w:customStyle="1" w:styleId="TekstopmerkingChar">
    <w:name w:val="Tekst opmerking Char"/>
    <w:basedOn w:val="Standaardalinea-lettertype"/>
    <w:link w:val="Tekstopmerking"/>
    <w:semiHidden/>
    <w:rsid w:val="0065797F"/>
    <w:rPr>
      <w:rFonts w:ascii="Verdana" w:hAnsi="Verdana"/>
    </w:rPr>
  </w:style>
  <w:style w:type="paragraph" w:styleId="Onderwerpvanopmerking">
    <w:name w:val="annotation subject"/>
    <w:basedOn w:val="Tekstopmerking"/>
    <w:next w:val="Tekstopmerking"/>
    <w:link w:val="OnderwerpvanopmerkingChar"/>
    <w:semiHidden/>
    <w:unhideWhenUsed/>
    <w:rsid w:val="0065797F"/>
    <w:rPr>
      <w:b/>
      <w:bCs/>
    </w:rPr>
  </w:style>
  <w:style w:type="character" w:customStyle="1" w:styleId="OnderwerpvanopmerkingChar">
    <w:name w:val="Onderwerp van opmerking Char"/>
    <w:basedOn w:val="TekstopmerkingChar"/>
    <w:link w:val="Onderwerpvanopmerking"/>
    <w:semiHidden/>
    <w:rsid w:val="0065797F"/>
    <w:rPr>
      <w:rFonts w:ascii="Verdana" w:hAnsi="Verdana"/>
      <w:b/>
      <w:bCs/>
    </w:rPr>
  </w:style>
  <w:style w:type="character" w:styleId="Hyperlink">
    <w:name w:val="Hyperlink"/>
    <w:basedOn w:val="Standaardalinea-lettertype"/>
    <w:unhideWhenUsed/>
    <w:rsid w:val="00CA208B"/>
    <w:rPr>
      <w:color w:val="0000FF" w:themeColor="hyperlink"/>
      <w:u w:val="single"/>
    </w:rPr>
  </w:style>
  <w:style w:type="paragraph" w:styleId="Normaalweb">
    <w:name w:val="Normal (Web)"/>
    <w:basedOn w:val="Standaard"/>
    <w:uiPriority w:val="99"/>
    <w:semiHidden/>
    <w:unhideWhenUsed/>
    <w:rsid w:val="00C349BD"/>
    <w:pPr>
      <w:widowControl/>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9617">
      <w:bodyDiv w:val="1"/>
      <w:marLeft w:val="0"/>
      <w:marRight w:val="0"/>
      <w:marTop w:val="0"/>
      <w:marBottom w:val="0"/>
      <w:divBdr>
        <w:top w:val="none" w:sz="0" w:space="0" w:color="auto"/>
        <w:left w:val="none" w:sz="0" w:space="0" w:color="auto"/>
        <w:bottom w:val="none" w:sz="0" w:space="0" w:color="auto"/>
        <w:right w:val="none" w:sz="0" w:space="0" w:color="auto"/>
      </w:divBdr>
      <w:divsChild>
        <w:div w:id="1436945279">
          <w:marLeft w:val="0"/>
          <w:marRight w:val="0"/>
          <w:marTop w:val="0"/>
          <w:marBottom w:val="0"/>
          <w:divBdr>
            <w:top w:val="none" w:sz="0" w:space="0" w:color="auto"/>
            <w:left w:val="none" w:sz="0" w:space="0" w:color="auto"/>
            <w:bottom w:val="none" w:sz="0" w:space="0" w:color="auto"/>
            <w:right w:val="none" w:sz="0" w:space="0" w:color="auto"/>
          </w:divBdr>
          <w:divsChild>
            <w:div w:id="1025597552">
              <w:marLeft w:val="0"/>
              <w:marRight w:val="0"/>
              <w:marTop w:val="0"/>
              <w:marBottom w:val="0"/>
              <w:divBdr>
                <w:top w:val="none" w:sz="0" w:space="0" w:color="auto"/>
                <w:left w:val="none" w:sz="0" w:space="0" w:color="auto"/>
                <w:bottom w:val="none" w:sz="0" w:space="0" w:color="auto"/>
                <w:right w:val="none" w:sz="0" w:space="0" w:color="auto"/>
              </w:divBdr>
              <w:divsChild>
                <w:div w:id="1025444920">
                  <w:marLeft w:val="0"/>
                  <w:marRight w:val="0"/>
                  <w:marTop w:val="0"/>
                  <w:marBottom w:val="0"/>
                  <w:divBdr>
                    <w:top w:val="none" w:sz="0" w:space="0" w:color="auto"/>
                    <w:left w:val="none" w:sz="0" w:space="0" w:color="auto"/>
                    <w:bottom w:val="none" w:sz="0" w:space="0" w:color="auto"/>
                    <w:right w:val="none" w:sz="0" w:space="0" w:color="auto"/>
                  </w:divBdr>
                  <w:divsChild>
                    <w:div w:id="1199200731">
                      <w:marLeft w:val="0"/>
                      <w:marRight w:val="0"/>
                      <w:marTop w:val="0"/>
                      <w:marBottom w:val="0"/>
                      <w:divBdr>
                        <w:top w:val="none" w:sz="0" w:space="0" w:color="auto"/>
                        <w:left w:val="none" w:sz="0" w:space="0" w:color="auto"/>
                        <w:bottom w:val="none" w:sz="0" w:space="0" w:color="auto"/>
                        <w:right w:val="none" w:sz="0" w:space="0" w:color="auto"/>
                      </w:divBdr>
                      <w:divsChild>
                        <w:div w:id="1940987958">
                          <w:marLeft w:val="0"/>
                          <w:marRight w:val="62"/>
                          <w:marTop w:val="0"/>
                          <w:marBottom w:val="0"/>
                          <w:divBdr>
                            <w:top w:val="none" w:sz="0" w:space="0" w:color="auto"/>
                            <w:left w:val="none" w:sz="0" w:space="0" w:color="auto"/>
                            <w:bottom w:val="none" w:sz="0" w:space="0" w:color="auto"/>
                            <w:right w:val="none" w:sz="0" w:space="0" w:color="auto"/>
                          </w:divBdr>
                          <w:divsChild>
                            <w:div w:id="113794748">
                              <w:marLeft w:val="0"/>
                              <w:marRight w:val="0"/>
                              <w:marTop w:val="0"/>
                              <w:marBottom w:val="0"/>
                              <w:divBdr>
                                <w:top w:val="none" w:sz="0" w:space="0" w:color="auto"/>
                                <w:left w:val="none" w:sz="0" w:space="0" w:color="auto"/>
                                <w:bottom w:val="none" w:sz="0" w:space="0" w:color="auto"/>
                                <w:right w:val="none" w:sz="0" w:space="0" w:color="auto"/>
                              </w:divBdr>
                              <w:divsChild>
                                <w:div w:id="531845689">
                                  <w:marLeft w:val="0"/>
                                  <w:marRight w:val="0"/>
                                  <w:marTop w:val="0"/>
                                  <w:marBottom w:val="0"/>
                                  <w:divBdr>
                                    <w:top w:val="none" w:sz="0" w:space="0" w:color="auto"/>
                                    <w:left w:val="none" w:sz="0" w:space="0" w:color="auto"/>
                                    <w:bottom w:val="none" w:sz="0" w:space="0" w:color="auto"/>
                                    <w:right w:val="none" w:sz="0" w:space="0" w:color="auto"/>
                                  </w:divBdr>
                                  <w:divsChild>
                                    <w:div w:id="78869850">
                                      <w:marLeft w:val="0"/>
                                      <w:marRight w:val="0"/>
                                      <w:marTop w:val="0"/>
                                      <w:marBottom w:val="0"/>
                                      <w:divBdr>
                                        <w:top w:val="none" w:sz="0" w:space="0" w:color="auto"/>
                                        <w:left w:val="none" w:sz="0" w:space="0" w:color="auto"/>
                                        <w:bottom w:val="none" w:sz="0" w:space="0" w:color="auto"/>
                                        <w:right w:val="none" w:sz="0" w:space="0" w:color="auto"/>
                                      </w:divBdr>
                                      <w:divsChild>
                                        <w:div w:id="1957979113">
                                          <w:marLeft w:val="0"/>
                                          <w:marRight w:val="0"/>
                                          <w:marTop w:val="0"/>
                                          <w:marBottom w:val="0"/>
                                          <w:divBdr>
                                            <w:top w:val="none" w:sz="0" w:space="0" w:color="auto"/>
                                            <w:left w:val="none" w:sz="0" w:space="0" w:color="auto"/>
                                            <w:bottom w:val="none" w:sz="0" w:space="0" w:color="auto"/>
                                            <w:right w:val="none" w:sz="0" w:space="0" w:color="auto"/>
                                          </w:divBdr>
                                          <w:divsChild>
                                            <w:div w:id="1833833463">
                                              <w:marLeft w:val="0"/>
                                              <w:marRight w:val="0"/>
                                              <w:marTop w:val="0"/>
                                              <w:marBottom w:val="0"/>
                                              <w:divBdr>
                                                <w:top w:val="none" w:sz="0" w:space="0" w:color="auto"/>
                                                <w:left w:val="none" w:sz="0" w:space="0" w:color="auto"/>
                                                <w:bottom w:val="none" w:sz="0" w:space="0" w:color="auto"/>
                                                <w:right w:val="none" w:sz="0" w:space="0" w:color="auto"/>
                                              </w:divBdr>
                                              <w:divsChild>
                                                <w:div w:id="8216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orgnaargemeenten.nl" TargetMode="External"/><Relationship Id="rId4" Type="http://schemas.microsoft.com/office/2007/relationships/stylesWithEffects" Target="stylesWithEffects.xml"/><Relationship Id="rId9" Type="http://schemas.openxmlformats.org/officeDocument/2006/relationships/hyperlink" Target="http://www.aandachtvooriedere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C.W.Toersen\AppData\Roaming\Microsoft\Templates\NPC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74AA-78FD-4520-AAD3-4E42BDD6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NPCF.dotm</Template>
  <TotalTime>0</TotalTime>
  <Pages>3</Pages>
  <Words>1036</Words>
  <Characters>5827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NPCF</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 Zijderveld</dc:creator>
  <cp:lastModifiedBy>klantenraad</cp:lastModifiedBy>
  <cp:revision>2</cp:revision>
  <cp:lastPrinted>2015-06-04T08:46:00Z</cp:lastPrinted>
  <dcterms:created xsi:type="dcterms:W3CDTF">2016-07-06T08:42:00Z</dcterms:created>
  <dcterms:modified xsi:type="dcterms:W3CDTF">2016-07-06T08:42:00Z</dcterms:modified>
</cp:coreProperties>
</file>